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D0F859" w14:textId="6A3ACE69" w:rsidR="00A92FD3" w:rsidRPr="008140D8" w:rsidRDefault="006D760B" w:rsidP="009C1A8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SOLVAN</w:t>
      </w:r>
      <w:r w:rsidR="00A92FD3" w:rsidRPr="008140D8">
        <w:rPr>
          <w:rFonts w:ascii="Arial" w:hAnsi="Arial" w:cs="Arial"/>
          <w:b/>
          <w:bCs/>
          <w:sz w:val="20"/>
          <w:szCs w:val="20"/>
        </w:rPr>
        <w:t xml:space="preserve"> TEKNİK ŞARTNAMESİ</w:t>
      </w:r>
    </w:p>
    <w:p w14:paraId="79D45488" w14:textId="77777777" w:rsidR="00A92FD3" w:rsidRPr="008140D8" w:rsidRDefault="00A92FD3" w:rsidP="009C1A8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1BBDC51" w14:textId="77777777" w:rsidR="00A92FD3" w:rsidRPr="008140D8" w:rsidRDefault="00A92FD3" w:rsidP="009C1A80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>Ürünlere ait spesifikasyonlar aşağıdaki tabloda belirtildiği gibi olmalıdır.</w:t>
      </w:r>
    </w:p>
    <w:p w14:paraId="7EFFF374" w14:textId="77777777" w:rsidR="00A92FD3" w:rsidRPr="008140D8" w:rsidRDefault="00A92FD3" w:rsidP="009C1A80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 xml:space="preserve">Firmalar tekliflerinde marka, katalog numarası belirtirken ürün saflığını da yazmalıdır. </w:t>
      </w:r>
      <w:r w:rsidRPr="008140D8">
        <w:rPr>
          <w:rFonts w:ascii="Arial" w:hAnsi="Arial" w:cs="Arial"/>
          <w:b/>
          <w:bCs/>
          <w:sz w:val="20"/>
          <w:szCs w:val="20"/>
        </w:rPr>
        <w:t xml:space="preserve">Ürün saflığı istenilen seviyede değilse kesinlikle değerlendirilmeyecektir. </w:t>
      </w:r>
    </w:p>
    <w:p w14:paraId="3C2B95CA" w14:textId="77777777" w:rsidR="00A92FD3" w:rsidRPr="008140D8" w:rsidRDefault="00A92FD3" w:rsidP="009C1A80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>Ürünlerin barkodları bulunmalıdır. Barkod içeriğinde üretim tarihi, kullanılan hammaddelerin saflığı, son kullanma tarihi yazılmalıdır.</w:t>
      </w:r>
    </w:p>
    <w:p w14:paraId="6F1E288B" w14:textId="77777777" w:rsidR="00A92FD3" w:rsidRPr="008140D8" w:rsidRDefault="00A92FD3" w:rsidP="009C1A80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>Ürünlerin katalog numaralarına web sitelerinden ulaşılabilir olmalıdır.</w:t>
      </w:r>
    </w:p>
    <w:p w14:paraId="7306453E" w14:textId="77777777" w:rsidR="00A92FD3" w:rsidRPr="008140D8" w:rsidRDefault="00A92FD3" w:rsidP="009C1A80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>Kimyasal malzemelerin tamamının aynı marka ve tedarikçiden olması tercih sebebidir.</w:t>
      </w:r>
    </w:p>
    <w:p w14:paraId="529B5954" w14:textId="77777777" w:rsidR="00A92FD3" w:rsidRPr="008140D8" w:rsidRDefault="00A92FD3" w:rsidP="009C1A8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5382"/>
        <w:gridCol w:w="3674"/>
      </w:tblGrid>
      <w:tr w:rsidR="00A92FD3" w:rsidRPr="008140D8" w14:paraId="29E9B9A3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2CBEC475" w14:textId="77777777" w:rsidR="00A92FD3" w:rsidRPr="008140D8" w:rsidRDefault="00A92FD3" w:rsidP="009C1A8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40D8">
              <w:rPr>
                <w:rFonts w:ascii="Arial" w:hAnsi="Arial" w:cs="Arial"/>
                <w:b/>
                <w:bCs/>
                <w:sz w:val="20"/>
                <w:szCs w:val="20"/>
              </w:rPr>
              <w:t>Adı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2D838749" w14:textId="77777777" w:rsidR="00A92FD3" w:rsidRPr="008140D8" w:rsidRDefault="00A92FD3" w:rsidP="009C1A8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40D8">
              <w:rPr>
                <w:rFonts w:ascii="Arial" w:hAnsi="Arial" w:cs="Arial"/>
                <w:b/>
                <w:bCs/>
                <w:sz w:val="20"/>
                <w:szCs w:val="20"/>
              </w:rPr>
              <w:t>Spesifikasyonları</w:t>
            </w:r>
          </w:p>
        </w:tc>
      </w:tr>
      <w:tr w:rsidR="00A92FD3" w:rsidRPr="008140D8" w14:paraId="41233415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06836BF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Diklorometan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anhydrous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(2.5L x 12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7AD0F28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CAS:75-09-2</w:t>
            </w:r>
          </w:p>
          <w:p w14:paraId="3CF65B60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99.8% (GC)</w:t>
            </w:r>
          </w:p>
          <w:p w14:paraId="521C3C6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Stabilizatör: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Amylene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(40-150 ppm)</w:t>
            </w:r>
          </w:p>
          <w:p w14:paraId="20471789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40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25EB8D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1.33 g/cm³ (20 °C)</w:t>
            </w:r>
          </w:p>
          <w:p w14:paraId="66E6C4C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Buharlaşma numarası: 1.9</w:t>
            </w:r>
          </w:p>
          <w:p w14:paraId="3E1920D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13 - 22 %(V)</w:t>
            </w:r>
          </w:p>
          <w:p w14:paraId="650D208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Tutuşma sıcaklığı: 605 °C DIN 51794</w:t>
            </w:r>
          </w:p>
          <w:p w14:paraId="43A4FD9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Erime noktası: -95 °C</w:t>
            </w:r>
          </w:p>
          <w:p w14:paraId="2BA2101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pH değeri:(H</w:t>
            </w:r>
            <w:r w:rsidRPr="008140D8">
              <w:rPr>
                <w:rFonts w:ascii="Cambria Math" w:hAnsi="Cambria Math" w:cs="Cambria Math"/>
                <w:sz w:val="20"/>
                <w:szCs w:val="20"/>
              </w:rPr>
              <w:t>₂</w:t>
            </w:r>
            <w:r w:rsidRPr="008140D8">
              <w:rPr>
                <w:rFonts w:ascii="Arial" w:hAnsi="Arial" w:cs="Arial"/>
                <w:sz w:val="20"/>
                <w:szCs w:val="20"/>
              </w:rPr>
              <w:t>O, 20 °C):nötral</w:t>
            </w:r>
          </w:p>
          <w:p w14:paraId="0350ABC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475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48DA040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Kırılma indeksi:1.42</w:t>
            </w:r>
          </w:p>
          <w:p w14:paraId="6EDA20A4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Çözünürlük:20 g/l (20 °C)</w:t>
            </w:r>
          </w:p>
        </w:tc>
      </w:tr>
      <w:tr w:rsidR="00A92FD3" w:rsidRPr="008140D8" w14:paraId="04231BD7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7E91D0E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Tetrahidrofuran </w:t>
            </w:r>
            <w:r w:rsidRPr="008140D8">
              <w:rPr>
                <w:rFonts w:ascii="Arial" w:hAnsi="Arial" w:cs="Arial"/>
                <w:sz w:val="20"/>
                <w:szCs w:val="20"/>
              </w:rPr>
              <w:t>(2.5L x 7 adet)</w:t>
            </w:r>
          </w:p>
          <w:p w14:paraId="3B07645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  <w:vAlign w:val="center"/>
          </w:tcPr>
          <w:p w14:paraId="25A1295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CAS:109-99-9</w:t>
            </w:r>
          </w:p>
          <w:p w14:paraId="32BC7A66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99.9% (GC)</w:t>
            </w:r>
          </w:p>
          <w:p w14:paraId="03B07BF1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İnhibitör: BHT (250 ppm)</w:t>
            </w:r>
          </w:p>
          <w:p w14:paraId="248F7AB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65 - 66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F634766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0.89 g/cm³ (20 °C)</w:t>
            </w:r>
          </w:p>
          <w:p w14:paraId="0EB6DF2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Buharlaşma numarası: 2.3</w:t>
            </w:r>
          </w:p>
          <w:p w14:paraId="189AF558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1.5 - 12.4 %(V)</w:t>
            </w:r>
          </w:p>
          <w:p w14:paraId="0BC2EA38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Parlama noktası: -21.5 °C</w:t>
            </w:r>
          </w:p>
          <w:p w14:paraId="4FA01121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Tutuşma sıcaklığı: 215 °C</w:t>
            </w:r>
          </w:p>
          <w:p w14:paraId="4ABDEDF6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Erime noktası: -108.5 °C</w:t>
            </w:r>
          </w:p>
          <w:p w14:paraId="735EE170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pH değeri: 7 - 8 (200 g/l, H</w:t>
            </w:r>
            <w:r w:rsidRPr="008140D8">
              <w:rPr>
                <w:rFonts w:ascii="Cambria Math" w:hAnsi="Cambria Math" w:cs="Cambria Math"/>
                <w:sz w:val="20"/>
                <w:szCs w:val="20"/>
              </w:rPr>
              <w:t>₂</w:t>
            </w:r>
            <w:r w:rsidRPr="008140D8">
              <w:rPr>
                <w:rFonts w:ascii="Arial" w:hAnsi="Arial" w:cs="Arial"/>
                <w:sz w:val="20"/>
                <w:szCs w:val="20"/>
              </w:rPr>
              <w:t>O, 20 °C)</w:t>
            </w:r>
          </w:p>
          <w:p w14:paraId="19FB752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173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5ECB4A5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Kırılma indeksi: 1.407 (20 °C)</w:t>
            </w:r>
          </w:p>
          <w:p w14:paraId="37EFC346" w14:textId="77777777" w:rsidR="00A92FD3" w:rsidRPr="008140D8" w:rsidRDefault="00A92FD3" w:rsidP="009C1A80">
            <w:pPr>
              <w:pStyle w:val="WW-NormalWeb1"/>
              <w:snapToGrid w:val="0"/>
              <w:spacing w:before="60" w:after="60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8140D8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Çözünürlük(20 °C): çözünebilir</w:t>
            </w:r>
          </w:p>
        </w:tc>
      </w:tr>
      <w:tr w:rsidR="00A92FD3" w:rsidRPr="008140D8" w14:paraId="09CCDB08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51EFBE8D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Etil asetat </w:t>
            </w:r>
            <w:proofErr w:type="spellStart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>extra</w:t>
            </w:r>
            <w:proofErr w:type="spellEnd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>pure</w:t>
            </w:r>
            <w:proofErr w:type="spellEnd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8140D8">
              <w:rPr>
                <w:rFonts w:ascii="Arial" w:hAnsi="Arial" w:cs="Arial"/>
                <w:sz w:val="20"/>
                <w:szCs w:val="20"/>
              </w:rPr>
              <w:t>(2.5L x 7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756E10F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 141-78-6</w:t>
            </w:r>
          </w:p>
          <w:p w14:paraId="1A8CF91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99.5% (GC)</w:t>
            </w:r>
          </w:p>
          <w:p w14:paraId="2D3BE369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77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D8FEBA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0.90 g/cm3 (20 °C)</w:t>
            </w:r>
          </w:p>
          <w:p w14:paraId="454FCAC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2.1 - 11.5 %(V)</w:t>
            </w:r>
          </w:p>
          <w:p w14:paraId="2122B97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Parlama noktası: -4 °C</w:t>
            </w:r>
          </w:p>
          <w:p w14:paraId="4C31D229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Tutuşma sıcaklığı:460 °C</w:t>
            </w:r>
          </w:p>
          <w:p w14:paraId="2E58571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Erime noktası: -83 °C</w:t>
            </w:r>
          </w:p>
          <w:p w14:paraId="0E130D24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97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0BEBDF7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Kırılma endeksi: 1.372-1.373</w:t>
            </w:r>
          </w:p>
          <w:p w14:paraId="72E9AE3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Solubility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: 85.3 g/l (20 °C)</w:t>
            </w:r>
          </w:p>
        </w:tc>
      </w:tr>
      <w:tr w:rsidR="00A92FD3" w:rsidRPr="008140D8" w14:paraId="2D13B7AD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12FB892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Asetonitril HPLC </w:t>
            </w:r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 xml:space="preserve">gradient </w:t>
            </w:r>
            <w:proofErr w:type="spellStart"/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>grade</w:t>
            </w:r>
            <w:proofErr w:type="spellEnd"/>
            <w:r w:rsidRPr="006D760B">
              <w:rPr>
                <w:rFonts w:ascii="Arial" w:hAnsi="Arial" w:cs="Arial"/>
                <w:sz w:val="20"/>
                <w:szCs w:val="20"/>
                <w:shd w:val="clear" w:color="auto" w:fill="FDE9D9" w:themeFill="accent6" w:themeFillTint="33"/>
              </w:rPr>
              <w:t>(2.5L x 7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56C9E021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 75-05-8</w:t>
            </w:r>
          </w:p>
          <w:p w14:paraId="19A843F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99.9% (GC)</w:t>
            </w:r>
          </w:p>
          <w:p w14:paraId="6743CC0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81.6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EF7AB1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0.786 g/cm³ (20 °C)</w:t>
            </w:r>
          </w:p>
          <w:p w14:paraId="6E6C980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3.0 - 17 %(V)</w:t>
            </w:r>
          </w:p>
          <w:p w14:paraId="5711479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Parlama noktası: 2 °C</w:t>
            </w:r>
          </w:p>
          <w:p w14:paraId="4CF46038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Tutuşma sıcaklığı:524 °C</w:t>
            </w:r>
          </w:p>
          <w:p w14:paraId="561C218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Erime noktası: -45.7 °C</w:t>
            </w:r>
          </w:p>
          <w:p w14:paraId="10401CE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97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06A28FD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lastRenderedPageBreak/>
              <w:t>Kırılma endeksi: 1.34</w:t>
            </w:r>
          </w:p>
          <w:p w14:paraId="2575A3A5" w14:textId="77777777" w:rsidR="00A92FD3" w:rsidRPr="008140D8" w:rsidRDefault="00A92FD3" w:rsidP="009C1A80">
            <w:pPr>
              <w:pStyle w:val="WW-NormalWeb1"/>
              <w:snapToGrid w:val="0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Çözünürlük: (20 °C) çözünebilir</w:t>
            </w:r>
          </w:p>
        </w:tc>
      </w:tr>
      <w:tr w:rsidR="00A92FD3" w:rsidRPr="008140D8" w14:paraId="6D169A39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687A2D4E" w14:textId="77777777" w:rsidR="00A92FD3" w:rsidRPr="008140D8" w:rsidRDefault="00A92FD3" w:rsidP="009C1A8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Aseton </w:t>
            </w:r>
            <w:r w:rsidRPr="008140D8">
              <w:rPr>
                <w:rFonts w:ascii="Arial" w:hAnsi="Arial" w:cs="Arial"/>
                <w:sz w:val="20"/>
                <w:szCs w:val="20"/>
              </w:rPr>
              <w:t>(5L x 20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3228F1CA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CAS:67-64-1</w:t>
            </w:r>
          </w:p>
          <w:p w14:paraId="67D08DCD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99.5% (GC)</w:t>
            </w:r>
          </w:p>
          <w:p w14:paraId="46DCCCE3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56.2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FACEB0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0.79 g/cm³ (20 °C)</w:t>
            </w:r>
          </w:p>
          <w:p w14:paraId="47C0EE64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2.6 - 12.8 %(V)</w:t>
            </w:r>
          </w:p>
          <w:p w14:paraId="4F86486C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Erime noktası: -94.0°C</w:t>
            </w:r>
          </w:p>
          <w:p w14:paraId="6D9525C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233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0DD66B1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Kırılma endeksi: 1.359 (20 °C)</w:t>
            </w:r>
          </w:p>
          <w:p w14:paraId="75D7A660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Çözünürlük: (20 °C) çözünebilir</w:t>
            </w:r>
          </w:p>
        </w:tc>
      </w:tr>
      <w:tr w:rsidR="00A92FD3" w:rsidRPr="008140D8" w14:paraId="7E98D027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17276589" w14:textId="77777777" w:rsidR="00A92FD3" w:rsidRPr="008140D8" w:rsidRDefault="00A92FD3" w:rsidP="009C1A8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n-Hekzan </w:t>
            </w:r>
            <w:proofErr w:type="spellStart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>extra</w:t>
            </w:r>
            <w:proofErr w:type="spellEnd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>pure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(2.5L x 7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5D6EF0BD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CAS:110-54-3</w:t>
            </w:r>
          </w:p>
          <w:p w14:paraId="041676C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96.0% (GC)</w:t>
            </w:r>
          </w:p>
          <w:p w14:paraId="6CD85EC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69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3B8DCFF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0.66 g/cm³ (20 °C)</w:t>
            </w:r>
          </w:p>
          <w:p w14:paraId="26030146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1.0 - 8.1 %(V)</w:t>
            </w:r>
          </w:p>
          <w:p w14:paraId="5C549DB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Parlama noktası: -22 °C</w:t>
            </w:r>
          </w:p>
          <w:p w14:paraId="353353A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Tutuşma sıcaklığı:240 °C</w:t>
            </w:r>
          </w:p>
          <w:p w14:paraId="0D1D86F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Erime noktası: -95.0 °C (1013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0CF5BEA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Buhar basıncı: 160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(20 °C)</w:t>
            </w:r>
          </w:p>
          <w:p w14:paraId="6E0603F6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Viskozite kinematiği: 0.50 mm²/s (20 °C)</w:t>
            </w:r>
          </w:p>
          <w:p w14:paraId="77D2DA0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Kırılma indeksi: 1.375</w:t>
            </w:r>
          </w:p>
          <w:p w14:paraId="6F03C491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Çözünürlük: 0.0095 g/l (20 °C)</w:t>
            </w:r>
          </w:p>
        </w:tc>
      </w:tr>
      <w:tr w:rsidR="00A92FD3" w:rsidRPr="008140D8" w14:paraId="0C8D69B5" w14:textId="77777777" w:rsidTr="006D760B">
        <w:trPr>
          <w:trHeight w:val="320"/>
        </w:trPr>
        <w:tc>
          <w:tcPr>
            <w:tcW w:w="5382" w:type="dxa"/>
            <w:shd w:val="clear" w:color="auto" w:fill="auto"/>
            <w:noWrap/>
            <w:vAlign w:val="center"/>
          </w:tcPr>
          <w:p w14:paraId="02F2B6DE" w14:textId="77777777" w:rsidR="00A92FD3" w:rsidRPr="008140D8" w:rsidRDefault="00A92FD3" w:rsidP="009C1A8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40D8">
              <w:rPr>
                <w:rFonts w:ascii="Arial" w:hAnsi="Arial" w:cs="Arial"/>
                <w:color w:val="000000"/>
                <w:sz w:val="20"/>
                <w:szCs w:val="20"/>
              </w:rPr>
              <w:t xml:space="preserve">Absolü </w:t>
            </w:r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 xml:space="preserve">Etanol </w:t>
            </w:r>
            <w:proofErr w:type="spellStart"/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>reagent</w:t>
            </w:r>
            <w:proofErr w:type="spellEnd"/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 xml:space="preserve"> </w:t>
            </w:r>
            <w:proofErr w:type="spellStart"/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>grade</w:t>
            </w:r>
            <w:proofErr w:type="spellEnd"/>
            <w:r w:rsidRPr="006D760B">
              <w:rPr>
                <w:rFonts w:ascii="Arial" w:hAnsi="Arial" w:cs="Arial"/>
                <w:color w:val="000000"/>
                <w:sz w:val="20"/>
                <w:szCs w:val="20"/>
                <w:shd w:val="clear" w:color="auto" w:fill="FDE9D9" w:themeFill="accent6" w:themeFillTint="33"/>
              </w:rPr>
              <w:t xml:space="preserve"> </w:t>
            </w:r>
            <w:r w:rsidRPr="006D760B">
              <w:rPr>
                <w:rFonts w:ascii="Arial" w:hAnsi="Arial" w:cs="Arial"/>
                <w:sz w:val="20"/>
                <w:szCs w:val="20"/>
                <w:shd w:val="clear" w:color="auto" w:fill="FDE9D9" w:themeFill="accent6" w:themeFillTint="33"/>
              </w:rPr>
              <w:t>(2.5L x 7 adet)</w:t>
            </w:r>
          </w:p>
        </w:tc>
        <w:tc>
          <w:tcPr>
            <w:tcW w:w="3674" w:type="dxa"/>
            <w:shd w:val="clear" w:color="auto" w:fill="auto"/>
            <w:vAlign w:val="center"/>
          </w:tcPr>
          <w:p w14:paraId="345E0677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CAS: 64-17-5</w:t>
            </w:r>
          </w:p>
          <w:p w14:paraId="162AD65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Saflık: </w:t>
            </w:r>
            <w:r w:rsidRPr="008140D8">
              <w:rPr>
                <w:rFonts w:ascii="Arial" w:hAnsi="Arial" w:cs="Arial"/>
                <w:sz w:val="20"/>
                <w:szCs w:val="20"/>
              </w:rPr>
              <w:sym w:font="Symbol" w:char="F0B3"/>
            </w:r>
            <w:r w:rsidRPr="008140D8">
              <w:rPr>
                <w:rFonts w:ascii="Arial" w:hAnsi="Arial" w:cs="Arial"/>
                <w:sz w:val="20"/>
                <w:szCs w:val="20"/>
              </w:rPr>
              <w:t xml:space="preserve"> 99.9% (GC)</w:t>
            </w:r>
          </w:p>
          <w:p w14:paraId="046D2FDB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Kaynama noktası: 78.29 °C (1.013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BD1A824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Yoğunluk: 0,79 g/cm3 (20 °C)</w:t>
            </w:r>
          </w:p>
          <w:p w14:paraId="652C6722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Patlama limiti: 3.1-27.7 %(V)</w:t>
            </w:r>
          </w:p>
          <w:p w14:paraId="737D7F81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Parlama noktası: 13 °C</w:t>
            </w:r>
          </w:p>
          <w:p w14:paraId="3091773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 xml:space="preserve">Erime noktası: -114.0 °C (1.013,25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7985745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Tutuşma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sıcaklığı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 xml:space="preserve">: 362.85 °C (1.013 </w:t>
            </w:r>
            <w:proofErr w:type="spellStart"/>
            <w:r w:rsidRPr="008140D8">
              <w:rPr>
                <w:rFonts w:ascii="Arial" w:hAnsi="Arial" w:cs="Arial"/>
                <w:sz w:val="20"/>
                <w:szCs w:val="20"/>
              </w:rPr>
              <w:t>hPa</w:t>
            </w:r>
            <w:proofErr w:type="spellEnd"/>
            <w:r w:rsidRPr="008140D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A58D26E" w14:textId="77777777" w:rsidR="00A92FD3" w:rsidRPr="008140D8" w:rsidRDefault="00A92FD3" w:rsidP="009C1A80">
            <w:pPr>
              <w:rPr>
                <w:rFonts w:ascii="Arial" w:hAnsi="Arial" w:cs="Arial"/>
                <w:sz w:val="20"/>
                <w:szCs w:val="20"/>
              </w:rPr>
            </w:pPr>
            <w:r w:rsidRPr="008140D8">
              <w:rPr>
                <w:rFonts w:ascii="Arial" w:hAnsi="Arial" w:cs="Arial"/>
                <w:sz w:val="20"/>
                <w:szCs w:val="20"/>
              </w:rPr>
              <w:t>Çözünürlük: (20 °C) çözünebilir</w:t>
            </w:r>
          </w:p>
        </w:tc>
      </w:tr>
    </w:tbl>
    <w:p w14:paraId="281CEA85" w14:textId="77777777" w:rsidR="00A92FD3" w:rsidRPr="008140D8" w:rsidRDefault="00A92FD3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75D947AF" w14:textId="77777777" w:rsidR="004B7CB4" w:rsidRPr="00B35DE0" w:rsidRDefault="004B7CB4" w:rsidP="004B7CB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8A30A15" w14:textId="3FEF6813" w:rsidR="006A1A64" w:rsidRPr="00377C62" w:rsidRDefault="006A1A64" w:rsidP="006A1A6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77C62">
        <w:rPr>
          <w:rFonts w:ascii="Arial" w:hAnsi="Arial" w:cs="Arial"/>
          <w:b/>
          <w:bCs/>
          <w:sz w:val="20"/>
          <w:szCs w:val="20"/>
        </w:rPr>
        <w:t>SARF MALZEME TEKNİK ŞARTNAMESİ</w:t>
      </w:r>
    </w:p>
    <w:p w14:paraId="098408EB" w14:textId="24C5392F" w:rsidR="006A1A64" w:rsidRPr="006A1A64" w:rsidRDefault="006A1A64" w:rsidP="006A1A64">
      <w:pPr>
        <w:pStyle w:val="ListeParagraf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77C62">
        <w:rPr>
          <w:rFonts w:ascii="Arial" w:hAnsi="Arial" w:cs="Arial"/>
          <w:sz w:val="20"/>
          <w:szCs w:val="20"/>
        </w:rPr>
        <w:t>Ürünlere ait spesifikasyonlar aşağıdaki tabloda belirtildiği gibi olmalıdır.</w:t>
      </w:r>
    </w:p>
    <w:p w14:paraId="61B7A045" w14:textId="50703084" w:rsidR="006A1A64" w:rsidRPr="006A1A64" w:rsidRDefault="006A1A64" w:rsidP="006A1A64">
      <w:pPr>
        <w:pStyle w:val="ListeParagraf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77C62">
        <w:rPr>
          <w:rFonts w:ascii="Arial" w:hAnsi="Arial" w:cs="Arial"/>
          <w:sz w:val="20"/>
          <w:szCs w:val="20"/>
        </w:rPr>
        <w:t>Ürünlerin barkodları bulunmalıdır.</w:t>
      </w:r>
    </w:p>
    <w:p w14:paraId="5C8C685B" w14:textId="77777777" w:rsidR="006A1A64" w:rsidRPr="00377C62" w:rsidRDefault="006A1A64" w:rsidP="006A1A64">
      <w:pPr>
        <w:pStyle w:val="ListeParagraf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77C62">
        <w:rPr>
          <w:rFonts w:ascii="Arial" w:hAnsi="Arial" w:cs="Arial"/>
          <w:sz w:val="20"/>
          <w:szCs w:val="20"/>
        </w:rPr>
        <w:t>Belirtilen saflığa uygun olmayan teklifler kesinlikle kabul edilemez.</w:t>
      </w:r>
    </w:p>
    <w:p w14:paraId="1BA7207D" w14:textId="77777777" w:rsidR="00AA4487" w:rsidRPr="006D760B" w:rsidRDefault="00AA4487" w:rsidP="006D76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59621D7" w14:textId="77777777" w:rsidR="00AA4487" w:rsidRPr="00A974AD" w:rsidRDefault="00AA4487" w:rsidP="00AA4487">
      <w:pPr>
        <w:pStyle w:val="ListeParagra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B9D2B6B" w14:textId="54B2D100" w:rsidR="00AA4487" w:rsidRPr="00A974AD" w:rsidRDefault="006D760B" w:rsidP="00AA448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D760B">
        <w:rPr>
          <w:rFonts w:ascii="Arial" w:hAnsi="Arial" w:cs="Arial"/>
          <w:sz w:val="20"/>
          <w:szCs w:val="20"/>
        </w:rPr>
        <w:drawing>
          <wp:inline distT="0" distB="0" distL="0" distR="0" wp14:anchorId="6B08C63D" wp14:editId="671036F1">
            <wp:extent cx="5760720" cy="1268095"/>
            <wp:effectExtent l="0" t="0" r="0" b="1905"/>
            <wp:docPr id="513965313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96531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6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977A84" w14:textId="77777777" w:rsidR="00AA4487" w:rsidRPr="00A974AD" w:rsidRDefault="00AA4487" w:rsidP="00AA448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440135" w14:textId="77777777" w:rsidR="00AA4487" w:rsidRPr="00A974AD" w:rsidRDefault="00AA4487" w:rsidP="00AA448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0EF0D6C" w14:textId="77777777" w:rsidR="00AA4487" w:rsidRPr="00A974AD" w:rsidRDefault="00AA4487" w:rsidP="00AA4487">
      <w:pPr>
        <w:autoSpaceDE w:val="0"/>
        <w:autoSpaceDN w:val="0"/>
        <w:adjustRightInd w:val="0"/>
        <w:spacing w:after="160" w:line="240" w:lineRule="auto"/>
        <w:ind w:left="360" w:right="-766"/>
        <w:rPr>
          <w:rFonts w:ascii="Arial" w:hAnsi="Arial" w:cs="Arial"/>
          <w:sz w:val="20"/>
          <w:szCs w:val="20"/>
        </w:rPr>
      </w:pPr>
    </w:p>
    <w:p w14:paraId="3DE2A06E" w14:textId="77777777" w:rsidR="00AA4487" w:rsidRPr="00A974AD" w:rsidRDefault="00AA4487" w:rsidP="00AA4487">
      <w:pPr>
        <w:spacing w:line="240" w:lineRule="auto"/>
        <w:rPr>
          <w:rFonts w:ascii="Arial" w:hAnsi="Arial" w:cs="Arial"/>
          <w:sz w:val="20"/>
          <w:szCs w:val="20"/>
        </w:rPr>
      </w:pPr>
    </w:p>
    <w:p w14:paraId="3A317EA4" w14:textId="77777777" w:rsidR="00AA4487" w:rsidRPr="00A974AD" w:rsidRDefault="00AA4487" w:rsidP="00AA4487">
      <w:pPr>
        <w:spacing w:line="240" w:lineRule="auto"/>
        <w:rPr>
          <w:rFonts w:ascii="Arial" w:hAnsi="Arial" w:cs="Arial"/>
          <w:sz w:val="20"/>
          <w:szCs w:val="20"/>
        </w:rPr>
      </w:pPr>
    </w:p>
    <w:p w14:paraId="1B7C9919" w14:textId="77777777" w:rsidR="00AA4487" w:rsidRPr="00AA4487" w:rsidRDefault="00AA4487" w:rsidP="00AA4487">
      <w:pPr>
        <w:rPr>
          <w:rFonts w:ascii="Arial" w:hAnsi="Arial" w:cs="Arial"/>
          <w:sz w:val="20"/>
          <w:szCs w:val="20"/>
        </w:rPr>
      </w:pPr>
    </w:p>
    <w:p w14:paraId="2BDEE55C" w14:textId="77777777" w:rsidR="004B5ED0" w:rsidRPr="004B5ED0" w:rsidRDefault="004B5ED0" w:rsidP="004B5ED0">
      <w:pPr>
        <w:rPr>
          <w:rFonts w:cs="Calibri"/>
          <w:sz w:val="24"/>
          <w:szCs w:val="24"/>
        </w:rPr>
      </w:pPr>
    </w:p>
    <w:p w14:paraId="27B3D51E" w14:textId="77777777" w:rsidR="004B5ED0" w:rsidRPr="004B5ED0" w:rsidRDefault="004B5ED0" w:rsidP="004B5ED0">
      <w:pPr>
        <w:rPr>
          <w:rFonts w:cs="Calibri"/>
          <w:sz w:val="24"/>
          <w:szCs w:val="24"/>
        </w:rPr>
      </w:pPr>
    </w:p>
    <w:p w14:paraId="641EE546" w14:textId="77777777" w:rsidR="008140D8" w:rsidRPr="008140D8" w:rsidRDefault="008140D8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228637D6" w14:textId="77777777" w:rsidR="009C1A80" w:rsidRPr="008140D8" w:rsidRDefault="009C1A80" w:rsidP="009C1A80">
      <w:pPr>
        <w:spacing w:after="160" w:line="240" w:lineRule="auto"/>
        <w:rPr>
          <w:rFonts w:ascii="Arial" w:hAnsi="Arial" w:cs="Arial"/>
          <w:sz w:val="20"/>
          <w:szCs w:val="20"/>
        </w:rPr>
      </w:pPr>
    </w:p>
    <w:p w14:paraId="1218CC0F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5C592195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626A2B91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1E163CBC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5624B0B8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589C5411" w14:textId="77777777" w:rsidR="009C1A80" w:rsidRPr="008140D8" w:rsidRDefault="009C1A80" w:rsidP="009C1A80">
      <w:pPr>
        <w:pStyle w:val="ListeParagraf"/>
        <w:spacing w:line="240" w:lineRule="auto"/>
        <w:rPr>
          <w:rFonts w:ascii="Arial" w:hAnsi="Arial" w:cs="Arial"/>
          <w:sz w:val="20"/>
          <w:szCs w:val="20"/>
        </w:rPr>
      </w:pPr>
    </w:p>
    <w:p w14:paraId="0051E61F" w14:textId="77777777" w:rsidR="009C1A80" w:rsidRPr="008140D8" w:rsidRDefault="009C1A80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2615F5AD" w14:textId="77777777" w:rsidR="009C1A80" w:rsidRPr="008140D8" w:rsidRDefault="009C1A80" w:rsidP="009C1A80">
      <w:pPr>
        <w:pStyle w:val="NormalWeb"/>
        <w:ind w:left="720"/>
        <w:rPr>
          <w:rFonts w:ascii="Arial" w:hAnsi="Arial" w:cs="Arial"/>
          <w:sz w:val="20"/>
          <w:szCs w:val="20"/>
        </w:rPr>
      </w:pPr>
    </w:p>
    <w:p w14:paraId="6B036829" w14:textId="77777777" w:rsidR="00B7365C" w:rsidRPr="008140D8" w:rsidRDefault="00B7365C" w:rsidP="009C1A80">
      <w:pPr>
        <w:spacing w:line="240" w:lineRule="auto"/>
        <w:rPr>
          <w:rFonts w:ascii="Arial" w:eastAsia="Times New Roman" w:hAnsi="Arial" w:cs="Arial"/>
          <w:sz w:val="20"/>
          <w:szCs w:val="20"/>
          <w:lang w:eastAsia="tr-TR"/>
        </w:rPr>
      </w:pPr>
    </w:p>
    <w:p w14:paraId="46BF9C86" w14:textId="77777777" w:rsidR="00B7365C" w:rsidRPr="008140D8" w:rsidRDefault="00B7365C" w:rsidP="009C1A80">
      <w:pPr>
        <w:spacing w:line="240" w:lineRule="auto"/>
        <w:rPr>
          <w:rFonts w:ascii="Arial" w:hAnsi="Arial" w:cs="Arial"/>
          <w:sz w:val="20"/>
          <w:szCs w:val="20"/>
        </w:rPr>
      </w:pPr>
    </w:p>
    <w:p w14:paraId="6A2D4C32" w14:textId="77777777" w:rsidR="00A92FD3" w:rsidRPr="008140D8" w:rsidRDefault="00A92FD3" w:rsidP="009C1A80">
      <w:pPr>
        <w:pStyle w:val="ListeParagraf"/>
        <w:spacing w:line="240" w:lineRule="auto"/>
        <w:rPr>
          <w:rFonts w:ascii="Arial" w:hAnsi="Arial" w:cs="Arial"/>
          <w:sz w:val="20"/>
          <w:szCs w:val="20"/>
        </w:rPr>
      </w:pPr>
    </w:p>
    <w:p w14:paraId="19EDFD97" w14:textId="77777777" w:rsidR="00140C81" w:rsidRPr="008140D8" w:rsidRDefault="00140C81" w:rsidP="009C1A80">
      <w:pPr>
        <w:pStyle w:val="ListeParagraf"/>
        <w:spacing w:line="240" w:lineRule="auto"/>
        <w:rPr>
          <w:rFonts w:ascii="Arial" w:hAnsi="Arial" w:cs="Arial"/>
          <w:sz w:val="20"/>
          <w:szCs w:val="20"/>
        </w:rPr>
      </w:pPr>
    </w:p>
    <w:sectPr w:rsidR="00140C81" w:rsidRPr="00814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83477A"/>
    <w:multiLevelType w:val="hybridMultilevel"/>
    <w:tmpl w:val="9BA0D5F6"/>
    <w:lvl w:ilvl="0" w:tplc="B7BC1E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B150C"/>
    <w:multiLevelType w:val="hybridMultilevel"/>
    <w:tmpl w:val="582880F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E7029"/>
    <w:multiLevelType w:val="hybridMultilevel"/>
    <w:tmpl w:val="842C26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365BA4"/>
    <w:multiLevelType w:val="hybridMultilevel"/>
    <w:tmpl w:val="CBAC32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E60391"/>
    <w:multiLevelType w:val="hybridMultilevel"/>
    <w:tmpl w:val="7F0202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9B5D04"/>
    <w:multiLevelType w:val="hybridMultilevel"/>
    <w:tmpl w:val="883266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221C37"/>
    <w:multiLevelType w:val="hybridMultilevel"/>
    <w:tmpl w:val="434E859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A57EC"/>
    <w:multiLevelType w:val="multilevel"/>
    <w:tmpl w:val="9A7C0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117451"/>
    <w:multiLevelType w:val="hybridMultilevel"/>
    <w:tmpl w:val="12C2E488"/>
    <w:lvl w:ilvl="0" w:tplc="041F000F">
      <w:start w:val="1"/>
      <w:numFmt w:val="decimal"/>
      <w:lvlText w:val="%1."/>
      <w:lvlJc w:val="left"/>
      <w:pPr>
        <w:ind w:left="1023" w:hanging="360"/>
      </w:pPr>
    </w:lvl>
    <w:lvl w:ilvl="1" w:tplc="041F0019" w:tentative="1">
      <w:start w:val="1"/>
      <w:numFmt w:val="lowerLetter"/>
      <w:lvlText w:val="%2."/>
      <w:lvlJc w:val="left"/>
      <w:pPr>
        <w:ind w:left="1743" w:hanging="360"/>
      </w:pPr>
    </w:lvl>
    <w:lvl w:ilvl="2" w:tplc="041F001B" w:tentative="1">
      <w:start w:val="1"/>
      <w:numFmt w:val="lowerRoman"/>
      <w:lvlText w:val="%3."/>
      <w:lvlJc w:val="right"/>
      <w:pPr>
        <w:ind w:left="2463" w:hanging="180"/>
      </w:pPr>
    </w:lvl>
    <w:lvl w:ilvl="3" w:tplc="041F000F" w:tentative="1">
      <w:start w:val="1"/>
      <w:numFmt w:val="decimal"/>
      <w:lvlText w:val="%4."/>
      <w:lvlJc w:val="left"/>
      <w:pPr>
        <w:ind w:left="3183" w:hanging="360"/>
      </w:pPr>
    </w:lvl>
    <w:lvl w:ilvl="4" w:tplc="041F0019" w:tentative="1">
      <w:start w:val="1"/>
      <w:numFmt w:val="lowerLetter"/>
      <w:lvlText w:val="%5."/>
      <w:lvlJc w:val="left"/>
      <w:pPr>
        <w:ind w:left="3903" w:hanging="360"/>
      </w:pPr>
    </w:lvl>
    <w:lvl w:ilvl="5" w:tplc="041F001B" w:tentative="1">
      <w:start w:val="1"/>
      <w:numFmt w:val="lowerRoman"/>
      <w:lvlText w:val="%6."/>
      <w:lvlJc w:val="right"/>
      <w:pPr>
        <w:ind w:left="4623" w:hanging="180"/>
      </w:pPr>
    </w:lvl>
    <w:lvl w:ilvl="6" w:tplc="041F000F" w:tentative="1">
      <w:start w:val="1"/>
      <w:numFmt w:val="decimal"/>
      <w:lvlText w:val="%7."/>
      <w:lvlJc w:val="left"/>
      <w:pPr>
        <w:ind w:left="5343" w:hanging="360"/>
      </w:pPr>
    </w:lvl>
    <w:lvl w:ilvl="7" w:tplc="041F0019" w:tentative="1">
      <w:start w:val="1"/>
      <w:numFmt w:val="lowerLetter"/>
      <w:lvlText w:val="%8."/>
      <w:lvlJc w:val="left"/>
      <w:pPr>
        <w:ind w:left="6063" w:hanging="360"/>
      </w:pPr>
    </w:lvl>
    <w:lvl w:ilvl="8" w:tplc="041F001B" w:tentative="1">
      <w:start w:val="1"/>
      <w:numFmt w:val="lowerRoman"/>
      <w:lvlText w:val="%9."/>
      <w:lvlJc w:val="right"/>
      <w:pPr>
        <w:ind w:left="6783" w:hanging="180"/>
      </w:pPr>
    </w:lvl>
  </w:abstractNum>
  <w:abstractNum w:abstractNumId="9" w15:restartNumberingAfterBreak="0">
    <w:nsid w:val="24881C15"/>
    <w:multiLevelType w:val="hybridMultilevel"/>
    <w:tmpl w:val="26A259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2871A8"/>
    <w:multiLevelType w:val="hybridMultilevel"/>
    <w:tmpl w:val="507E641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20201B"/>
    <w:multiLevelType w:val="hybridMultilevel"/>
    <w:tmpl w:val="2A9647BC"/>
    <w:lvl w:ilvl="0" w:tplc="3C587E06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376A2"/>
    <w:multiLevelType w:val="hybridMultilevel"/>
    <w:tmpl w:val="E646A35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69609C"/>
    <w:multiLevelType w:val="hybridMultilevel"/>
    <w:tmpl w:val="E676D052"/>
    <w:lvl w:ilvl="0" w:tplc="7A3E1D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121F79"/>
    <w:multiLevelType w:val="hybridMultilevel"/>
    <w:tmpl w:val="15D02918"/>
    <w:lvl w:ilvl="0" w:tplc="A5006B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327AA6"/>
    <w:multiLevelType w:val="hybridMultilevel"/>
    <w:tmpl w:val="EC2A9A6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A72D00"/>
    <w:multiLevelType w:val="hybridMultilevel"/>
    <w:tmpl w:val="4A4001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9435EB"/>
    <w:multiLevelType w:val="hybridMultilevel"/>
    <w:tmpl w:val="58D2D0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B82ED9"/>
    <w:multiLevelType w:val="hybridMultilevel"/>
    <w:tmpl w:val="F24852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742AA7"/>
    <w:multiLevelType w:val="multilevel"/>
    <w:tmpl w:val="0FD0F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964EB6"/>
    <w:multiLevelType w:val="hybridMultilevel"/>
    <w:tmpl w:val="AEDCAB08"/>
    <w:lvl w:ilvl="0" w:tplc="EFB6E16C">
      <w:numFmt w:val="bullet"/>
      <w:lvlText w:val=""/>
      <w:lvlJc w:val="left"/>
      <w:pPr>
        <w:ind w:left="1080" w:hanging="360"/>
      </w:pPr>
      <w:rPr>
        <w:rFonts w:ascii="Symbol" w:eastAsia="Calibri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21B2B92"/>
    <w:multiLevelType w:val="hybridMultilevel"/>
    <w:tmpl w:val="7A185A64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53E82DDD"/>
    <w:multiLevelType w:val="hybridMultilevel"/>
    <w:tmpl w:val="45EE1B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EA7191"/>
    <w:multiLevelType w:val="hybridMultilevel"/>
    <w:tmpl w:val="3A1CBA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D95519"/>
    <w:multiLevelType w:val="hybridMultilevel"/>
    <w:tmpl w:val="D39E05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3D13D0"/>
    <w:multiLevelType w:val="hybridMultilevel"/>
    <w:tmpl w:val="A21483F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4C7EFC"/>
    <w:multiLevelType w:val="hybridMultilevel"/>
    <w:tmpl w:val="A13042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9A6712"/>
    <w:multiLevelType w:val="multilevel"/>
    <w:tmpl w:val="DCAC516C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8" w15:restartNumberingAfterBreak="0">
    <w:nsid w:val="6EC14147"/>
    <w:multiLevelType w:val="hybridMultilevel"/>
    <w:tmpl w:val="EEFE266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8D1297"/>
    <w:multiLevelType w:val="multilevel"/>
    <w:tmpl w:val="E2E2834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DE171A"/>
    <w:multiLevelType w:val="hybridMultilevel"/>
    <w:tmpl w:val="1D0A90A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320F3B"/>
    <w:multiLevelType w:val="hybridMultilevel"/>
    <w:tmpl w:val="99FCF6CA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E20674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7B6518A"/>
    <w:multiLevelType w:val="hybridMultilevel"/>
    <w:tmpl w:val="1F6028B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031B15"/>
    <w:multiLevelType w:val="hybridMultilevel"/>
    <w:tmpl w:val="797893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AB3B3D"/>
    <w:multiLevelType w:val="hybridMultilevel"/>
    <w:tmpl w:val="BE02CC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6E30FA"/>
    <w:multiLevelType w:val="multilevel"/>
    <w:tmpl w:val="5C963A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2E735E"/>
    <w:multiLevelType w:val="hybridMultilevel"/>
    <w:tmpl w:val="6D7808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979803">
    <w:abstractNumId w:val="23"/>
  </w:num>
  <w:num w:numId="2" w16cid:durableId="1483958877">
    <w:abstractNumId w:val="16"/>
  </w:num>
  <w:num w:numId="3" w16cid:durableId="2014986965">
    <w:abstractNumId w:val="30"/>
  </w:num>
  <w:num w:numId="4" w16cid:durableId="1461076490">
    <w:abstractNumId w:val="33"/>
  </w:num>
  <w:num w:numId="5" w16cid:durableId="1550844027">
    <w:abstractNumId w:val="32"/>
  </w:num>
  <w:num w:numId="6" w16cid:durableId="117800314">
    <w:abstractNumId w:val="28"/>
  </w:num>
  <w:num w:numId="7" w16cid:durableId="1016078925">
    <w:abstractNumId w:val="11"/>
  </w:num>
  <w:num w:numId="8" w16cid:durableId="959262800">
    <w:abstractNumId w:val="6"/>
  </w:num>
  <w:num w:numId="9" w16cid:durableId="1516727055">
    <w:abstractNumId w:val="24"/>
  </w:num>
  <w:num w:numId="10" w16cid:durableId="252248256">
    <w:abstractNumId w:val="26"/>
  </w:num>
  <w:num w:numId="11" w16cid:durableId="410005803">
    <w:abstractNumId w:val="31"/>
  </w:num>
  <w:num w:numId="12" w16cid:durableId="879126987">
    <w:abstractNumId w:val="21"/>
  </w:num>
  <w:num w:numId="13" w16cid:durableId="1829398941">
    <w:abstractNumId w:val="34"/>
  </w:num>
  <w:num w:numId="14" w16cid:durableId="775557937">
    <w:abstractNumId w:val="1"/>
  </w:num>
  <w:num w:numId="15" w16cid:durableId="980883362">
    <w:abstractNumId w:val="13"/>
  </w:num>
  <w:num w:numId="16" w16cid:durableId="976104568">
    <w:abstractNumId w:val="9"/>
  </w:num>
  <w:num w:numId="17" w16cid:durableId="2016153292">
    <w:abstractNumId w:val="18"/>
  </w:num>
  <w:num w:numId="18" w16cid:durableId="1278760714">
    <w:abstractNumId w:val="22"/>
  </w:num>
  <w:num w:numId="19" w16cid:durableId="573900471">
    <w:abstractNumId w:val="4"/>
  </w:num>
  <w:num w:numId="20" w16cid:durableId="2102606863">
    <w:abstractNumId w:val="5"/>
  </w:num>
  <w:num w:numId="21" w16cid:durableId="584416609">
    <w:abstractNumId w:val="17"/>
  </w:num>
  <w:num w:numId="22" w16cid:durableId="2028411425">
    <w:abstractNumId w:val="8"/>
  </w:num>
  <w:num w:numId="23" w16cid:durableId="23286503">
    <w:abstractNumId w:val="2"/>
  </w:num>
  <w:num w:numId="24" w16cid:durableId="1469081079">
    <w:abstractNumId w:val="36"/>
  </w:num>
  <w:num w:numId="25" w16cid:durableId="1115560935">
    <w:abstractNumId w:val="12"/>
  </w:num>
  <w:num w:numId="26" w16cid:durableId="2080130091">
    <w:abstractNumId w:val="14"/>
  </w:num>
  <w:num w:numId="27" w16cid:durableId="709232447">
    <w:abstractNumId w:val="19"/>
  </w:num>
  <w:num w:numId="28" w16cid:durableId="773479138">
    <w:abstractNumId w:val="7"/>
  </w:num>
  <w:num w:numId="29" w16cid:durableId="273560718">
    <w:abstractNumId w:val="0"/>
  </w:num>
  <w:num w:numId="30" w16cid:durableId="962078279">
    <w:abstractNumId w:val="20"/>
  </w:num>
  <w:num w:numId="31" w16cid:durableId="1412771789">
    <w:abstractNumId w:val="15"/>
  </w:num>
  <w:num w:numId="32" w16cid:durableId="195628619">
    <w:abstractNumId w:val="10"/>
  </w:num>
  <w:num w:numId="33" w16cid:durableId="2079791030">
    <w:abstractNumId w:val="25"/>
  </w:num>
  <w:num w:numId="34" w16cid:durableId="330107526">
    <w:abstractNumId w:val="27"/>
  </w:num>
  <w:num w:numId="35" w16cid:durableId="1827284645">
    <w:abstractNumId w:val="29"/>
  </w:num>
  <w:num w:numId="36" w16cid:durableId="1957105163">
    <w:abstractNumId w:val="35"/>
  </w:num>
  <w:num w:numId="37" w16cid:durableId="6344865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689C"/>
    <w:rsid w:val="000F4D78"/>
    <w:rsid w:val="001067E2"/>
    <w:rsid w:val="00115686"/>
    <w:rsid w:val="00140C81"/>
    <w:rsid w:val="001B3A24"/>
    <w:rsid w:val="002237D1"/>
    <w:rsid w:val="004B5ED0"/>
    <w:rsid w:val="004B7CB4"/>
    <w:rsid w:val="006A1A64"/>
    <w:rsid w:val="006D760B"/>
    <w:rsid w:val="0072689C"/>
    <w:rsid w:val="008140D8"/>
    <w:rsid w:val="008E573F"/>
    <w:rsid w:val="009C1A80"/>
    <w:rsid w:val="009D3963"/>
    <w:rsid w:val="00A37150"/>
    <w:rsid w:val="00A92FD3"/>
    <w:rsid w:val="00AA055D"/>
    <w:rsid w:val="00AA4487"/>
    <w:rsid w:val="00B67C87"/>
    <w:rsid w:val="00B7365C"/>
    <w:rsid w:val="00B75D51"/>
    <w:rsid w:val="00C32A65"/>
    <w:rsid w:val="00D641EF"/>
    <w:rsid w:val="00E44251"/>
    <w:rsid w:val="00F53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3B33B"/>
  <w15:docId w15:val="{51149739-A17D-0347-AFCD-D5AE4BA5A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2689C"/>
    <w:pPr>
      <w:ind w:left="720"/>
      <w:contextualSpacing/>
    </w:pPr>
  </w:style>
  <w:style w:type="paragraph" w:customStyle="1" w:styleId="WW-NormalWeb1">
    <w:name w:val="WW-Normal (Web)1"/>
    <w:basedOn w:val="Normal"/>
    <w:rsid w:val="00A92FD3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loKlavuzu">
    <w:name w:val="Table Grid"/>
    <w:basedOn w:val="NormalTablo"/>
    <w:uiPriority w:val="39"/>
    <w:rsid w:val="00A92FD3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zMetin">
    <w:name w:val="Plain Text"/>
    <w:basedOn w:val="Normal"/>
    <w:link w:val="DzMetinChar"/>
    <w:rsid w:val="00D641E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DzMetinChar">
    <w:name w:val="Düz Metin Char"/>
    <w:basedOn w:val="VarsaylanParagrafYazTipi"/>
    <w:link w:val="DzMetin"/>
    <w:rsid w:val="00D641EF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rynqvb">
    <w:name w:val="rynqvb"/>
    <w:basedOn w:val="VarsaylanParagrafYazTipi"/>
    <w:rsid w:val="00D641EF"/>
  </w:style>
  <w:style w:type="character" w:customStyle="1" w:styleId="hwtze">
    <w:name w:val="hwtze"/>
    <w:basedOn w:val="VarsaylanParagrafYazTipi"/>
    <w:rsid w:val="00D641EF"/>
  </w:style>
  <w:style w:type="paragraph" w:styleId="NormalWeb">
    <w:name w:val="Normal (Web)"/>
    <w:basedOn w:val="Normal"/>
    <w:uiPriority w:val="99"/>
    <w:semiHidden/>
    <w:unhideWhenUsed/>
    <w:rsid w:val="00B73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Selahattin Başaransoy</dc:creator>
  <cp:lastModifiedBy>Kübra İbiş</cp:lastModifiedBy>
  <cp:revision>12</cp:revision>
  <dcterms:created xsi:type="dcterms:W3CDTF">2024-03-07T05:28:00Z</dcterms:created>
  <dcterms:modified xsi:type="dcterms:W3CDTF">2024-12-18T07:34:00Z</dcterms:modified>
</cp:coreProperties>
</file>