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699587" w14:textId="2AC9AE34" w:rsidR="00FA7487" w:rsidRDefault="00FA7487" w:rsidP="000B03C8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B03C8">
        <w:rPr>
          <w:rFonts w:ascii="Times New Roman" w:hAnsi="Times New Roman" w:cs="Times New Roman"/>
          <w:b/>
          <w:bCs/>
          <w:sz w:val="24"/>
          <w:szCs w:val="24"/>
        </w:rPr>
        <w:t>Teknik Şartname</w:t>
      </w:r>
    </w:p>
    <w:p w14:paraId="1F419611" w14:textId="2E230314" w:rsidR="00C1119B" w:rsidRPr="000B03C8" w:rsidRDefault="00FA7487" w:rsidP="00A81DF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Bu projede </w:t>
      </w:r>
      <w:r w:rsidRPr="00A81DFE">
        <w:rPr>
          <w:rFonts w:ascii="Times New Roman" w:hAnsi="Times New Roman" w:cs="Times New Roman"/>
          <w:b/>
          <w:sz w:val="24"/>
          <w:szCs w:val="24"/>
          <w:u w:val="single"/>
        </w:rPr>
        <w:t>aşağıda yer alan</w:t>
      </w:r>
      <w:r w:rsidR="009179CB" w:rsidRPr="00A81DF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C151E8">
        <w:rPr>
          <w:rFonts w:ascii="Times New Roman" w:hAnsi="Times New Roman" w:cs="Times New Roman"/>
          <w:b/>
          <w:sz w:val="24"/>
          <w:szCs w:val="24"/>
          <w:u w:val="single"/>
        </w:rPr>
        <w:t>27</w:t>
      </w:r>
      <w:r w:rsidRPr="00A81DF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C151E8">
        <w:rPr>
          <w:rFonts w:ascii="Times New Roman" w:hAnsi="Times New Roman" w:cs="Times New Roman"/>
          <w:b/>
          <w:sz w:val="24"/>
          <w:szCs w:val="24"/>
          <w:u w:val="single"/>
        </w:rPr>
        <w:t>simülasyonun</w:t>
      </w:r>
      <w:r w:rsidR="009179CB" w:rsidRPr="00A81DF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81DFE" w:rsidRPr="00A81DFE">
        <w:rPr>
          <w:rFonts w:ascii="Times New Roman" w:hAnsi="Times New Roman" w:cs="Times New Roman"/>
          <w:b/>
          <w:sz w:val="24"/>
          <w:szCs w:val="24"/>
          <w:u w:val="single"/>
        </w:rPr>
        <w:t xml:space="preserve">3D oyun motoru ve </w:t>
      </w:r>
      <w:r w:rsidR="003E0320" w:rsidRPr="00B82D15">
        <w:rPr>
          <w:rFonts w:ascii="Times New Roman" w:hAnsi="Times New Roman" w:cs="Times New Roman"/>
          <w:b/>
          <w:sz w:val="24"/>
          <w:szCs w:val="24"/>
          <w:u w:val="single"/>
        </w:rPr>
        <w:t>C#</w:t>
      </w:r>
      <w:r w:rsidR="003E0320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="003E0320" w:rsidRPr="00B82D15">
        <w:rPr>
          <w:rFonts w:ascii="Times New Roman" w:hAnsi="Times New Roman" w:cs="Times New Roman"/>
          <w:b/>
          <w:sz w:val="24"/>
          <w:szCs w:val="24"/>
          <w:u w:val="single"/>
        </w:rPr>
        <w:t>HTML</w:t>
      </w:r>
      <w:r w:rsidR="003E0320" w:rsidRPr="003E0320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3E032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3E0320" w:rsidRPr="003E0320">
        <w:rPr>
          <w:rFonts w:ascii="Times New Roman" w:hAnsi="Times New Roman" w:cs="Times New Roman"/>
          <w:b/>
          <w:sz w:val="24"/>
          <w:szCs w:val="24"/>
          <w:u w:val="single"/>
        </w:rPr>
        <w:t>ve</w:t>
      </w:r>
      <w:r w:rsidR="003E032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="003E0320" w:rsidRPr="003E0320">
        <w:rPr>
          <w:rFonts w:ascii="Times New Roman" w:hAnsi="Times New Roman" w:cs="Times New Roman"/>
          <w:b/>
          <w:sz w:val="24"/>
          <w:szCs w:val="24"/>
          <w:u w:val="single"/>
        </w:rPr>
        <w:t>WebGL</w:t>
      </w:r>
      <w:proofErr w:type="spellEnd"/>
      <w:r w:rsidR="00B82D15" w:rsidRPr="00B82D1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81DFE" w:rsidRPr="00A81DFE">
        <w:rPr>
          <w:rFonts w:ascii="Times New Roman" w:hAnsi="Times New Roman" w:cs="Times New Roman"/>
          <w:b/>
          <w:sz w:val="24"/>
          <w:szCs w:val="24"/>
          <w:u w:val="single"/>
        </w:rPr>
        <w:t>yazılım dili</w:t>
      </w:r>
      <w:r w:rsidR="003E032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81DFE" w:rsidRPr="00A81DFE">
        <w:rPr>
          <w:rFonts w:ascii="Times New Roman" w:hAnsi="Times New Roman" w:cs="Times New Roman"/>
          <w:b/>
          <w:sz w:val="24"/>
          <w:szCs w:val="24"/>
          <w:u w:val="single"/>
        </w:rPr>
        <w:t xml:space="preserve">kullanılarak geliştirilmesi </w:t>
      </w:r>
      <w:r w:rsidRPr="00A81DFE">
        <w:rPr>
          <w:rFonts w:ascii="Times New Roman" w:hAnsi="Times New Roman" w:cs="Times New Roman"/>
          <w:b/>
          <w:sz w:val="24"/>
          <w:szCs w:val="24"/>
          <w:u w:val="single"/>
        </w:rPr>
        <w:t>planlanmaktadır.</w:t>
      </w:r>
      <w:r w:rsidRPr="000B03C8">
        <w:rPr>
          <w:rFonts w:ascii="Times New Roman" w:hAnsi="Times New Roman" w:cs="Times New Roman"/>
          <w:sz w:val="24"/>
          <w:szCs w:val="24"/>
        </w:rPr>
        <w:t xml:space="preserve"> Bu </w:t>
      </w:r>
      <w:r w:rsidR="009A4E5A">
        <w:rPr>
          <w:rFonts w:ascii="Times New Roman" w:hAnsi="Times New Roman" w:cs="Times New Roman"/>
          <w:sz w:val="24"/>
          <w:szCs w:val="24"/>
        </w:rPr>
        <w:t>simülasyonların</w:t>
      </w:r>
      <w:r w:rsidR="009179CB" w:rsidRPr="000B03C8">
        <w:rPr>
          <w:rFonts w:ascii="Times New Roman" w:hAnsi="Times New Roman" w:cs="Times New Roman"/>
          <w:sz w:val="24"/>
          <w:szCs w:val="24"/>
        </w:rPr>
        <w:t xml:space="preserve"> </w:t>
      </w:r>
      <w:r w:rsidRPr="000B03C8">
        <w:rPr>
          <w:rFonts w:ascii="Times New Roman" w:hAnsi="Times New Roman" w:cs="Times New Roman"/>
          <w:sz w:val="24"/>
          <w:szCs w:val="24"/>
        </w:rPr>
        <w:t>hazırlanmasında</w:t>
      </w:r>
      <w:r w:rsidR="004819CA" w:rsidRPr="000B03C8">
        <w:rPr>
          <w:rFonts w:ascii="Times New Roman" w:hAnsi="Times New Roman" w:cs="Times New Roman"/>
          <w:sz w:val="24"/>
          <w:szCs w:val="24"/>
        </w:rPr>
        <w:t xml:space="preserve"> aşağıda </w:t>
      </w:r>
      <w:r w:rsidR="009179CB" w:rsidRPr="000B03C8">
        <w:rPr>
          <w:rFonts w:ascii="Times New Roman" w:hAnsi="Times New Roman" w:cs="Times New Roman"/>
          <w:sz w:val="24"/>
          <w:szCs w:val="24"/>
        </w:rPr>
        <w:t xml:space="preserve">sıralanan </w:t>
      </w:r>
      <w:r w:rsidR="00305CDB" w:rsidRPr="000B03C8">
        <w:rPr>
          <w:rFonts w:ascii="Times New Roman" w:hAnsi="Times New Roman" w:cs="Times New Roman"/>
          <w:sz w:val="24"/>
          <w:szCs w:val="24"/>
        </w:rPr>
        <w:t xml:space="preserve">teknik özelliklerin yer alması gerekmektedir. </w:t>
      </w:r>
    </w:p>
    <w:p w14:paraId="37E082D1" w14:textId="4B76CA83" w:rsidR="004819CA" w:rsidRPr="000B03C8" w:rsidRDefault="004819CA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Her bir </w:t>
      </w:r>
      <w:r w:rsidR="00B82D15">
        <w:rPr>
          <w:rFonts w:ascii="Times New Roman" w:hAnsi="Times New Roman" w:cs="Times New Roman"/>
          <w:sz w:val="24"/>
          <w:szCs w:val="24"/>
        </w:rPr>
        <w:t>senaryo etkileşimli ve geribildirim verecek şekilde oluşturulmalıdır.</w:t>
      </w:r>
    </w:p>
    <w:p w14:paraId="0F2DA3E4" w14:textId="7B70E482" w:rsidR="0022642D" w:rsidRDefault="0022642D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AC0">
        <w:rPr>
          <w:rFonts w:ascii="Times New Roman" w:hAnsi="Times New Roman" w:cs="Times New Roman"/>
          <w:sz w:val="24"/>
          <w:szCs w:val="24"/>
        </w:rPr>
        <w:t>S</w:t>
      </w:r>
      <w:r w:rsidR="009A4E5A">
        <w:rPr>
          <w:rFonts w:ascii="Times New Roman" w:hAnsi="Times New Roman" w:cs="Times New Roman"/>
          <w:sz w:val="24"/>
          <w:szCs w:val="24"/>
        </w:rPr>
        <w:t>imülasyonlar</w:t>
      </w:r>
      <w:r w:rsidR="00E66EFD" w:rsidRPr="00760AC0">
        <w:rPr>
          <w:rFonts w:ascii="Times New Roman" w:hAnsi="Times New Roman" w:cs="Times New Roman"/>
          <w:sz w:val="24"/>
          <w:szCs w:val="24"/>
        </w:rPr>
        <w:t xml:space="preserve"> geliştirilirken</w:t>
      </w:r>
      <w:r w:rsidRPr="00760AC0">
        <w:rPr>
          <w:rFonts w:ascii="Times New Roman" w:hAnsi="Times New Roman" w:cs="Times New Roman"/>
          <w:sz w:val="24"/>
          <w:szCs w:val="24"/>
        </w:rPr>
        <w:t xml:space="preserve"> her bir sahnede</w:t>
      </w:r>
      <w:r w:rsidR="00162E8A">
        <w:rPr>
          <w:rFonts w:ascii="Times New Roman" w:hAnsi="Times New Roman" w:cs="Times New Roman"/>
          <w:sz w:val="24"/>
          <w:szCs w:val="24"/>
        </w:rPr>
        <w:t xml:space="preserve"> proje yürütücüsü</w:t>
      </w:r>
      <w:r w:rsidR="00E66EFD" w:rsidRPr="00760AC0">
        <w:rPr>
          <w:rFonts w:ascii="Times New Roman" w:hAnsi="Times New Roman" w:cs="Times New Roman"/>
          <w:sz w:val="24"/>
          <w:szCs w:val="24"/>
        </w:rPr>
        <w:t xml:space="preserve"> </w:t>
      </w:r>
      <w:r w:rsidR="00162E8A">
        <w:rPr>
          <w:rFonts w:ascii="Times New Roman" w:hAnsi="Times New Roman" w:cs="Times New Roman"/>
          <w:sz w:val="24"/>
          <w:szCs w:val="24"/>
        </w:rPr>
        <w:t xml:space="preserve">dönütler verecektir. Bu nedenle </w:t>
      </w:r>
      <w:r w:rsidR="00CE0845">
        <w:rPr>
          <w:rFonts w:ascii="Times New Roman" w:hAnsi="Times New Roman" w:cs="Times New Roman"/>
          <w:sz w:val="24"/>
          <w:szCs w:val="24"/>
        </w:rPr>
        <w:t>yürütücüyle yüz yüze</w:t>
      </w:r>
      <w:r w:rsidR="00162E8A">
        <w:rPr>
          <w:rFonts w:ascii="Times New Roman" w:hAnsi="Times New Roman" w:cs="Times New Roman"/>
          <w:sz w:val="24"/>
          <w:szCs w:val="24"/>
        </w:rPr>
        <w:t xml:space="preserve"> </w:t>
      </w:r>
      <w:r w:rsidR="00B82D15">
        <w:rPr>
          <w:rFonts w:ascii="Times New Roman" w:hAnsi="Times New Roman" w:cs="Times New Roman"/>
          <w:sz w:val="24"/>
          <w:szCs w:val="24"/>
        </w:rPr>
        <w:t xml:space="preserve">veya online </w:t>
      </w:r>
      <w:r w:rsidR="00CE0845">
        <w:rPr>
          <w:rFonts w:ascii="Times New Roman" w:hAnsi="Times New Roman" w:cs="Times New Roman"/>
          <w:sz w:val="24"/>
          <w:szCs w:val="24"/>
        </w:rPr>
        <w:t xml:space="preserve">çalışma yapılması gerekmektedir. </w:t>
      </w:r>
    </w:p>
    <w:p w14:paraId="2FFB540A" w14:textId="3387F057" w:rsidR="00E66EFD" w:rsidRPr="00760AC0" w:rsidRDefault="00E66EFD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AC0">
        <w:rPr>
          <w:rFonts w:ascii="Times New Roman" w:hAnsi="Times New Roman" w:cs="Times New Roman"/>
          <w:sz w:val="24"/>
          <w:szCs w:val="24"/>
        </w:rPr>
        <w:t xml:space="preserve">Her sanal deney bitiminde 3 alan uzmanı tarafından uzman görüşleri verilecek ve bu görüşler doğrultusunda deneylerde </w:t>
      </w:r>
      <w:r w:rsidR="00162E8A">
        <w:rPr>
          <w:rFonts w:ascii="Times New Roman" w:hAnsi="Times New Roman" w:cs="Times New Roman"/>
          <w:sz w:val="24"/>
          <w:szCs w:val="24"/>
        </w:rPr>
        <w:t xml:space="preserve">her defasında yeni </w:t>
      </w:r>
      <w:r w:rsidRPr="00760AC0">
        <w:rPr>
          <w:rFonts w:ascii="Times New Roman" w:hAnsi="Times New Roman" w:cs="Times New Roman"/>
          <w:sz w:val="24"/>
          <w:szCs w:val="24"/>
        </w:rPr>
        <w:t>düzenlemeler yapılacaktır.</w:t>
      </w:r>
    </w:p>
    <w:p w14:paraId="48581C0C" w14:textId="77777777" w:rsidR="00C1119B" w:rsidRPr="000B03C8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>Proje animasyon içerecek ve kullanıcı girdileri alarak etkileşim sağlayacaktır.</w:t>
      </w:r>
    </w:p>
    <w:p w14:paraId="7738D019" w14:textId="1BCD8852" w:rsidR="00C1119B" w:rsidRPr="000B03C8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2D15">
        <w:rPr>
          <w:rFonts w:ascii="Times New Roman" w:hAnsi="Times New Roman" w:cs="Times New Roman"/>
          <w:sz w:val="24"/>
          <w:szCs w:val="24"/>
        </w:rPr>
        <w:t>C#</w:t>
      </w:r>
      <w:r w:rsidR="00B82D15" w:rsidRPr="00B82D15">
        <w:rPr>
          <w:rFonts w:ascii="Times New Roman" w:hAnsi="Times New Roman" w:cs="Times New Roman"/>
          <w:sz w:val="24"/>
          <w:szCs w:val="24"/>
        </w:rPr>
        <w:t xml:space="preserve"> ve HTML</w:t>
      </w:r>
      <w:r w:rsidRPr="00B82D15">
        <w:rPr>
          <w:rFonts w:ascii="Times New Roman" w:hAnsi="Times New Roman" w:cs="Times New Roman"/>
          <w:sz w:val="24"/>
          <w:szCs w:val="24"/>
        </w:rPr>
        <w:t xml:space="preserve"> </w:t>
      </w:r>
      <w:r w:rsidRPr="000B03C8">
        <w:rPr>
          <w:rFonts w:ascii="Times New Roman" w:hAnsi="Times New Roman" w:cs="Times New Roman"/>
          <w:sz w:val="24"/>
          <w:szCs w:val="24"/>
        </w:rPr>
        <w:t>yazılım dili kullanılarak gerçek zamanlı 2 boyutlu ve piksel çakışmasının azaltılabildiği proje platformu üzerinde geliştirilecektir.</w:t>
      </w:r>
    </w:p>
    <w:p w14:paraId="599443D2" w14:textId="068C88BE" w:rsidR="00C1119B" w:rsidRPr="000B03C8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>Deney türüne göre 2 boyutlu</w:t>
      </w:r>
      <w:r w:rsidR="004819CA" w:rsidRPr="000B03C8">
        <w:rPr>
          <w:rFonts w:ascii="Times New Roman" w:hAnsi="Times New Roman" w:cs="Times New Roman"/>
          <w:sz w:val="24"/>
          <w:szCs w:val="24"/>
        </w:rPr>
        <w:t xml:space="preserve"> veya 3 boyutlu</w:t>
      </w:r>
      <w:r w:rsidRPr="000B03C8">
        <w:rPr>
          <w:rFonts w:ascii="Times New Roman" w:hAnsi="Times New Roman" w:cs="Times New Roman"/>
          <w:sz w:val="24"/>
          <w:szCs w:val="24"/>
        </w:rPr>
        <w:t xml:space="preserve"> fizik kurallarının geçerli olduğu bir oyun motoru ile geliştirilecektir.</w:t>
      </w:r>
    </w:p>
    <w:p w14:paraId="27FAA921" w14:textId="6234D050" w:rsidR="00C1119B" w:rsidRPr="00B82D15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2D15">
        <w:rPr>
          <w:rFonts w:ascii="Times New Roman" w:hAnsi="Times New Roman" w:cs="Times New Roman"/>
          <w:sz w:val="24"/>
          <w:szCs w:val="24"/>
        </w:rPr>
        <w:t>Eklem aracı veya kare animasyonlar içerecektir.</w:t>
      </w:r>
    </w:p>
    <w:p w14:paraId="563728A9" w14:textId="177C8C34" w:rsidR="00C1119B" w:rsidRPr="000B03C8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Proje üzerinde </w:t>
      </w:r>
      <w:r w:rsidR="009A4E5A">
        <w:rPr>
          <w:rFonts w:ascii="Times New Roman" w:hAnsi="Times New Roman" w:cs="Times New Roman"/>
          <w:sz w:val="24"/>
          <w:szCs w:val="24"/>
        </w:rPr>
        <w:t>simülasyonlar ve konu içeriği</w:t>
      </w:r>
      <w:r w:rsidRPr="000B03C8">
        <w:rPr>
          <w:rFonts w:ascii="Times New Roman" w:hAnsi="Times New Roman" w:cs="Times New Roman"/>
          <w:sz w:val="24"/>
          <w:szCs w:val="24"/>
        </w:rPr>
        <w:t xml:space="preserve"> arası geçişin sağlanmasına olanak sağlayacak bir kullanıcı arayüzü</w:t>
      </w:r>
      <w:r w:rsidR="00610378" w:rsidRPr="000B03C8">
        <w:rPr>
          <w:rFonts w:ascii="Times New Roman" w:hAnsi="Times New Roman" w:cs="Times New Roman"/>
          <w:sz w:val="24"/>
          <w:szCs w:val="24"/>
        </w:rPr>
        <w:t>nün</w:t>
      </w:r>
      <w:r w:rsidRPr="000B03C8">
        <w:rPr>
          <w:rFonts w:ascii="Times New Roman" w:hAnsi="Times New Roman" w:cs="Times New Roman"/>
          <w:sz w:val="24"/>
          <w:szCs w:val="24"/>
        </w:rPr>
        <w:t xml:space="preserve"> bulunması gerekmektedir.</w:t>
      </w:r>
    </w:p>
    <w:p w14:paraId="1D1FB4C9" w14:textId="2A7255BF" w:rsidR="00C1119B" w:rsidRPr="000B03C8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Proje çıktısı Windows 7 SP1, </w:t>
      </w:r>
      <w:proofErr w:type="spellStart"/>
      <w:r w:rsidRPr="000B03C8">
        <w:rPr>
          <w:rFonts w:ascii="Times New Roman" w:hAnsi="Times New Roman" w:cs="Times New Roman"/>
          <w:sz w:val="24"/>
          <w:szCs w:val="24"/>
        </w:rPr>
        <w:t>macOS</w:t>
      </w:r>
      <w:proofErr w:type="spellEnd"/>
      <w:r w:rsidRPr="000B03C8">
        <w:rPr>
          <w:rFonts w:ascii="Times New Roman" w:hAnsi="Times New Roman" w:cs="Times New Roman"/>
          <w:sz w:val="24"/>
          <w:szCs w:val="24"/>
        </w:rPr>
        <w:t xml:space="preserve"> 10.12, </w:t>
      </w:r>
      <w:proofErr w:type="spellStart"/>
      <w:r w:rsidRPr="000B03C8">
        <w:rPr>
          <w:rFonts w:ascii="Times New Roman" w:hAnsi="Times New Roman" w:cs="Times New Roman"/>
          <w:sz w:val="24"/>
          <w:szCs w:val="24"/>
        </w:rPr>
        <w:t>Ubuntu</w:t>
      </w:r>
      <w:proofErr w:type="spellEnd"/>
      <w:r w:rsidRPr="000B03C8">
        <w:rPr>
          <w:rFonts w:ascii="Times New Roman" w:hAnsi="Times New Roman" w:cs="Times New Roman"/>
          <w:sz w:val="24"/>
          <w:szCs w:val="24"/>
        </w:rPr>
        <w:t xml:space="preserve"> 16.04 ve üzeri işletim sistemlerine sahip bilgisayarlar üzerinde kullanılabilir olacaktır</w:t>
      </w:r>
      <w:r w:rsidR="009179CB" w:rsidRPr="000B03C8">
        <w:rPr>
          <w:rFonts w:ascii="Times New Roman" w:hAnsi="Times New Roman" w:cs="Times New Roman"/>
          <w:sz w:val="24"/>
          <w:szCs w:val="24"/>
        </w:rPr>
        <w:t>.</w:t>
      </w:r>
    </w:p>
    <w:p w14:paraId="6467513E" w14:textId="77777777" w:rsidR="00C1119B" w:rsidRPr="000B03C8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>Proje çıktısı IOS 9.0 ve sonrası veya Android OS 4.1 ve sonrası işletim sistemlerine sahip akıllı telefonlar üzerinde kullanılabilir olacaktır.</w:t>
      </w:r>
    </w:p>
    <w:p w14:paraId="1329C2A3" w14:textId="6AA4A9A3" w:rsidR="00C1119B" w:rsidRPr="000B03C8" w:rsidRDefault="00C1119B" w:rsidP="000B03C8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Proje çıktısı </w:t>
      </w:r>
      <w:proofErr w:type="spellStart"/>
      <w:r w:rsidRPr="000B03C8">
        <w:rPr>
          <w:rFonts w:ascii="Times New Roman" w:hAnsi="Times New Roman" w:cs="Times New Roman"/>
          <w:sz w:val="24"/>
          <w:szCs w:val="24"/>
        </w:rPr>
        <w:t>Firefox</w:t>
      </w:r>
      <w:proofErr w:type="spellEnd"/>
      <w:r w:rsidRPr="000B03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B03C8">
        <w:rPr>
          <w:rFonts w:ascii="Times New Roman" w:hAnsi="Times New Roman" w:cs="Times New Roman"/>
          <w:sz w:val="24"/>
          <w:szCs w:val="24"/>
        </w:rPr>
        <w:t>Edge</w:t>
      </w:r>
      <w:proofErr w:type="spellEnd"/>
      <w:r w:rsidRPr="000B03C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B03C8">
        <w:rPr>
          <w:rFonts w:ascii="Times New Roman" w:hAnsi="Times New Roman" w:cs="Times New Roman"/>
          <w:sz w:val="24"/>
          <w:szCs w:val="24"/>
        </w:rPr>
        <w:t>Chrome</w:t>
      </w:r>
      <w:proofErr w:type="spellEnd"/>
      <w:r w:rsidRPr="000B03C8">
        <w:rPr>
          <w:rFonts w:ascii="Times New Roman" w:hAnsi="Times New Roman" w:cs="Times New Roman"/>
          <w:sz w:val="24"/>
          <w:szCs w:val="24"/>
        </w:rPr>
        <w:t xml:space="preserve"> ya da </w:t>
      </w:r>
      <w:proofErr w:type="spellStart"/>
      <w:r w:rsidRPr="000B03C8">
        <w:rPr>
          <w:rFonts w:ascii="Times New Roman" w:hAnsi="Times New Roman" w:cs="Times New Roman"/>
          <w:sz w:val="24"/>
          <w:szCs w:val="24"/>
        </w:rPr>
        <w:t>Safari’nin</w:t>
      </w:r>
      <w:proofErr w:type="spellEnd"/>
      <w:r w:rsidRPr="000B03C8">
        <w:rPr>
          <w:rFonts w:ascii="Times New Roman" w:hAnsi="Times New Roman" w:cs="Times New Roman"/>
          <w:sz w:val="24"/>
          <w:szCs w:val="24"/>
        </w:rPr>
        <w:t xml:space="preserve"> son masaüstü versiyonlarında çalışabilir olacaktır.</w:t>
      </w:r>
    </w:p>
    <w:p w14:paraId="556E2A05" w14:textId="64782FC1" w:rsidR="008B0B00" w:rsidRPr="000B03C8" w:rsidRDefault="008B0B00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>Kullanılacak yazılım ve geliştirilen ort</w:t>
      </w:r>
      <w:r w:rsidR="00553D53" w:rsidRPr="000B03C8">
        <w:rPr>
          <w:rFonts w:ascii="Times New Roman" w:hAnsi="Times New Roman" w:cs="Times New Roman"/>
          <w:sz w:val="24"/>
          <w:szCs w:val="24"/>
        </w:rPr>
        <w:t>am</w:t>
      </w:r>
      <w:r w:rsidRPr="000B03C8">
        <w:rPr>
          <w:rFonts w:ascii="Times New Roman" w:hAnsi="Times New Roman" w:cs="Times New Roman"/>
          <w:sz w:val="24"/>
          <w:szCs w:val="24"/>
        </w:rPr>
        <w:t xml:space="preserve"> etkileşiml</w:t>
      </w:r>
      <w:r w:rsidR="00553D53" w:rsidRPr="000B03C8">
        <w:rPr>
          <w:rFonts w:ascii="Times New Roman" w:hAnsi="Times New Roman" w:cs="Times New Roman"/>
          <w:sz w:val="24"/>
          <w:szCs w:val="24"/>
        </w:rPr>
        <w:t xml:space="preserve">i olacaktır. </w:t>
      </w:r>
    </w:p>
    <w:p w14:paraId="315C1891" w14:textId="3EF84E20" w:rsidR="008B0B00" w:rsidRPr="000B03C8" w:rsidRDefault="009A4E5A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Simülasyondaki her bir organı </w:t>
      </w:r>
      <w:r w:rsidR="008B0B00" w:rsidRPr="000B03C8">
        <w:rPr>
          <w:rFonts w:ascii="Times New Roman" w:hAnsi="Times New Roman" w:cs="Times New Roman"/>
          <w:sz w:val="24"/>
          <w:szCs w:val="24"/>
        </w:rPr>
        <w:t>seçebilme olanağı ver</w:t>
      </w:r>
      <w:r w:rsidR="00610378" w:rsidRPr="000B03C8">
        <w:rPr>
          <w:rFonts w:ascii="Times New Roman" w:hAnsi="Times New Roman" w:cs="Times New Roman"/>
          <w:sz w:val="24"/>
          <w:szCs w:val="24"/>
        </w:rPr>
        <w:t>ecektir.</w:t>
      </w:r>
    </w:p>
    <w:p w14:paraId="35274D1D" w14:textId="63B904BD" w:rsidR="008B0B00" w:rsidRPr="000B03C8" w:rsidRDefault="008B0B00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Her </w:t>
      </w:r>
      <w:r w:rsidR="009A4E5A">
        <w:rPr>
          <w:rFonts w:ascii="Times New Roman" w:hAnsi="Times New Roman" w:cs="Times New Roman"/>
          <w:sz w:val="24"/>
          <w:szCs w:val="24"/>
        </w:rPr>
        <w:t xml:space="preserve">simülasyon 3 boyutlu bir </w:t>
      </w:r>
      <w:r w:rsidR="006B3797">
        <w:rPr>
          <w:rFonts w:ascii="Times New Roman" w:hAnsi="Times New Roman" w:cs="Times New Roman"/>
          <w:sz w:val="24"/>
          <w:szCs w:val="24"/>
        </w:rPr>
        <w:t>vücut planı</w:t>
      </w:r>
      <w:r w:rsidRPr="000B03C8">
        <w:rPr>
          <w:rFonts w:ascii="Times New Roman" w:hAnsi="Times New Roman" w:cs="Times New Roman"/>
          <w:sz w:val="24"/>
          <w:szCs w:val="24"/>
        </w:rPr>
        <w:t xml:space="preserve"> ve </w:t>
      </w:r>
      <w:r w:rsidR="006B3797">
        <w:rPr>
          <w:rFonts w:ascii="Times New Roman" w:hAnsi="Times New Roman" w:cs="Times New Roman"/>
          <w:sz w:val="24"/>
          <w:szCs w:val="24"/>
        </w:rPr>
        <w:t>serbest halde duran organların olduğu bir kısım ile</w:t>
      </w:r>
      <w:r w:rsidRPr="000B03C8">
        <w:rPr>
          <w:rFonts w:ascii="Times New Roman" w:hAnsi="Times New Roman" w:cs="Times New Roman"/>
          <w:sz w:val="24"/>
          <w:szCs w:val="24"/>
        </w:rPr>
        <w:t xml:space="preserve"> başla</w:t>
      </w:r>
      <w:r w:rsidR="00610378" w:rsidRPr="000B03C8">
        <w:rPr>
          <w:rFonts w:ascii="Times New Roman" w:hAnsi="Times New Roman" w:cs="Times New Roman"/>
          <w:sz w:val="24"/>
          <w:szCs w:val="24"/>
        </w:rPr>
        <w:t>yacaktır.</w:t>
      </w:r>
    </w:p>
    <w:p w14:paraId="3FC63497" w14:textId="27092A0E" w:rsidR="008B0B00" w:rsidRPr="000B03C8" w:rsidRDefault="006B3797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Simülasyonlar, organların dolaşım sistemi ile entegre olarak gözlemlenmesine </w:t>
      </w:r>
      <w:r w:rsidR="00610378" w:rsidRPr="000B03C8">
        <w:rPr>
          <w:rFonts w:ascii="Times New Roman" w:hAnsi="Times New Roman" w:cs="Times New Roman"/>
          <w:sz w:val="24"/>
          <w:szCs w:val="24"/>
        </w:rPr>
        <w:t>olanak verecektir.</w:t>
      </w:r>
    </w:p>
    <w:p w14:paraId="31DC63A4" w14:textId="6F6FBD7C" w:rsidR="008B0B00" w:rsidRPr="000B03C8" w:rsidRDefault="008B0B00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Deneyin önemli görülen bölümlerinde öğrenciye sorular sorulmasına olanak </w:t>
      </w:r>
      <w:r w:rsidR="00610378" w:rsidRPr="000B03C8">
        <w:rPr>
          <w:rFonts w:ascii="Times New Roman" w:hAnsi="Times New Roman" w:cs="Times New Roman"/>
          <w:sz w:val="24"/>
          <w:szCs w:val="24"/>
        </w:rPr>
        <w:t>verecektir.</w:t>
      </w:r>
    </w:p>
    <w:p w14:paraId="3CB99D6A" w14:textId="5DF6D900" w:rsidR="008B0B00" w:rsidRPr="000B03C8" w:rsidRDefault="008B0B00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 xml:space="preserve">Öğrencinin </w:t>
      </w:r>
      <w:r w:rsidR="006B3797">
        <w:rPr>
          <w:rFonts w:ascii="Times New Roman" w:hAnsi="Times New Roman" w:cs="Times New Roman"/>
          <w:sz w:val="24"/>
          <w:szCs w:val="24"/>
        </w:rPr>
        <w:t>simülasyonu</w:t>
      </w:r>
      <w:r w:rsidRPr="000B03C8">
        <w:rPr>
          <w:rFonts w:ascii="Times New Roman" w:hAnsi="Times New Roman" w:cs="Times New Roman"/>
          <w:sz w:val="24"/>
          <w:szCs w:val="24"/>
        </w:rPr>
        <w:t xml:space="preserve"> istediği yerde durdurabilmesi, başa alması, deneyi sesli veya sessiz yapabilmesi gibi seçenekler</w:t>
      </w:r>
      <w:r w:rsidR="00610378" w:rsidRPr="000B03C8">
        <w:rPr>
          <w:rFonts w:ascii="Times New Roman" w:hAnsi="Times New Roman" w:cs="Times New Roman"/>
          <w:sz w:val="24"/>
          <w:szCs w:val="24"/>
        </w:rPr>
        <w:t xml:space="preserve"> </w:t>
      </w:r>
      <w:r w:rsidRPr="000B03C8">
        <w:rPr>
          <w:rFonts w:ascii="Times New Roman" w:hAnsi="Times New Roman" w:cs="Times New Roman"/>
          <w:sz w:val="24"/>
          <w:szCs w:val="24"/>
        </w:rPr>
        <w:t>yazılımda yer al</w:t>
      </w:r>
      <w:r w:rsidR="00610378" w:rsidRPr="000B03C8">
        <w:rPr>
          <w:rFonts w:ascii="Times New Roman" w:hAnsi="Times New Roman" w:cs="Times New Roman"/>
          <w:sz w:val="24"/>
          <w:szCs w:val="24"/>
        </w:rPr>
        <w:t>acaktır.</w:t>
      </w:r>
    </w:p>
    <w:p w14:paraId="1411A23F" w14:textId="3ADB5340" w:rsidR="008B0B00" w:rsidRDefault="008B0B00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>Yazılım kolay ve etkili bir ara yüze sahip olma</w:t>
      </w:r>
      <w:r w:rsidR="00610378" w:rsidRPr="000B03C8">
        <w:rPr>
          <w:rFonts w:ascii="Times New Roman" w:hAnsi="Times New Roman" w:cs="Times New Roman"/>
          <w:sz w:val="24"/>
          <w:szCs w:val="24"/>
        </w:rPr>
        <w:t>lıdır.</w:t>
      </w:r>
    </w:p>
    <w:p w14:paraId="65A97F0B" w14:textId="38D4CF67" w:rsidR="0091783C" w:rsidRPr="000B03C8" w:rsidRDefault="0091783C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Site içerisinde konu anlatım içeriklerinin bulunduğu bir kısım, senaryoların içeriğine göre hazırlanan simülasyonların ulaşılabileceği bir kısım olmalıdır.</w:t>
      </w:r>
    </w:p>
    <w:p w14:paraId="6068C206" w14:textId="764AE573" w:rsidR="008B0B00" w:rsidRPr="000B03C8" w:rsidRDefault="008B0B00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>Öğrencilerin yazılım içinde kullanabilecekleri bir sözlü</w:t>
      </w:r>
      <w:r w:rsidR="006B3797">
        <w:rPr>
          <w:rFonts w:ascii="Times New Roman" w:hAnsi="Times New Roman" w:cs="Times New Roman"/>
          <w:sz w:val="24"/>
          <w:szCs w:val="24"/>
        </w:rPr>
        <w:t>k</w:t>
      </w:r>
      <w:r w:rsidRPr="000B03C8">
        <w:rPr>
          <w:rFonts w:ascii="Times New Roman" w:hAnsi="Times New Roman" w:cs="Times New Roman"/>
          <w:sz w:val="24"/>
          <w:szCs w:val="24"/>
        </w:rPr>
        <w:t xml:space="preserve"> bulunma</w:t>
      </w:r>
      <w:r w:rsidR="00610378" w:rsidRPr="000B03C8">
        <w:rPr>
          <w:rFonts w:ascii="Times New Roman" w:hAnsi="Times New Roman" w:cs="Times New Roman"/>
          <w:sz w:val="24"/>
          <w:szCs w:val="24"/>
        </w:rPr>
        <w:t>lıdır.</w:t>
      </w:r>
    </w:p>
    <w:p w14:paraId="2DE84C4D" w14:textId="58429EAD" w:rsidR="008B0B00" w:rsidRPr="000B03C8" w:rsidRDefault="006B3797" w:rsidP="000B03C8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Endokrin sisteme yardımcı organ ve bezlerin</w:t>
      </w:r>
      <w:r w:rsidR="008B0B00" w:rsidRPr="000B03C8">
        <w:rPr>
          <w:rFonts w:ascii="Times New Roman" w:hAnsi="Times New Roman" w:cs="Times New Roman"/>
          <w:sz w:val="24"/>
          <w:szCs w:val="24"/>
        </w:rPr>
        <w:t xml:space="preserve"> tanıtıldığı bir bölümün yazılıma dâhil edilme</w:t>
      </w:r>
      <w:r w:rsidR="00610378" w:rsidRPr="000B03C8">
        <w:rPr>
          <w:rFonts w:ascii="Times New Roman" w:hAnsi="Times New Roman" w:cs="Times New Roman"/>
          <w:sz w:val="24"/>
          <w:szCs w:val="24"/>
        </w:rPr>
        <w:t>lidir.</w:t>
      </w:r>
    </w:p>
    <w:p w14:paraId="33F443AB" w14:textId="3B86D54E" w:rsidR="000B03C8" w:rsidRDefault="008B0B00" w:rsidP="0091783C">
      <w:pPr>
        <w:pStyle w:val="ListeParagraf"/>
        <w:numPr>
          <w:ilvl w:val="0"/>
          <w:numId w:val="1"/>
        </w:num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C8">
        <w:rPr>
          <w:rFonts w:ascii="Times New Roman" w:hAnsi="Times New Roman" w:cs="Times New Roman"/>
          <w:sz w:val="24"/>
          <w:szCs w:val="24"/>
        </w:rPr>
        <w:t>Yazılım içinde yazılım kılavuzunun bulunması</w:t>
      </w:r>
      <w:r w:rsidR="00610378" w:rsidRPr="000B03C8">
        <w:rPr>
          <w:rFonts w:ascii="Times New Roman" w:hAnsi="Times New Roman" w:cs="Times New Roman"/>
          <w:sz w:val="24"/>
          <w:szCs w:val="24"/>
        </w:rPr>
        <w:t xml:space="preserve"> gerekmektedir.</w:t>
      </w:r>
    </w:p>
    <w:p w14:paraId="06EFE0B3" w14:textId="77777777" w:rsidR="00170B7D" w:rsidRDefault="00170B7D" w:rsidP="00170B7D">
      <w:p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72DDB" w14:textId="77777777" w:rsidR="00170B7D" w:rsidRPr="00170B7D" w:rsidRDefault="00170B7D" w:rsidP="00170B7D">
      <w:pPr>
        <w:shd w:val="clear" w:color="auto" w:fill="FFFFFF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26"/>
      </w:tblGrid>
      <w:tr w:rsidR="00EA517A" w:rsidRPr="000B03C8" w14:paraId="2C88761B" w14:textId="77777777" w:rsidTr="000B03C8">
        <w:trPr>
          <w:trHeight w:val="143"/>
          <w:jc w:val="center"/>
        </w:trPr>
        <w:tc>
          <w:tcPr>
            <w:tcW w:w="8926" w:type="dxa"/>
            <w:shd w:val="clear" w:color="auto" w:fill="auto"/>
          </w:tcPr>
          <w:p w14:paraId="0150D058" w14:textId="0F7C246B" w:rsidR="00EA517A" w:rsidRPr="000B03C8" w:rsidRDefault="0091783C" w:rsidP="000B03C8">
            <w:pPr>
              <w:pStyle w:val="WW-NormalWeb1"/>
              <w:spacing w:before="0" w:after="0" w:line="276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Simülasyon</w:t>
            </w:r>
            <w:r w:rsidR="00EA517A" w:rsidRPr="000B03C8">
              <w:rPr>
                <w:b/>
                <w:bCs/>
                <w:color w:val="000000"/>
              </w:rPr>
              <w:t xml:space="preserve"> İsimleri</w:t>
            </w:r>
          </w:p>
        </w:tc>
      </w:tr>
      <w:tr w:rsidR="006B3797" w:rsidRPr="000B03C8" w14:paraId="24CD9AE6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4312016D" w14:textId="72244667" w:rsidR="006B3797" w:rsidRPr="006B3797" w:rsidRDefault="006B3797" w:rsidP="006B3797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Pr="006B3797">
              <w:rPr>
                <w:rFonts w:ascii="Calibri" w:hAnsi="Calibri" w:cs="Calibri"/>
                <w:color w:val="000000"/>
              </w:rPr>
              <w:t>Büyüme hormonu</w:t>
            </w:r>
          </w:p>
        </w:tc>
      </w:tr>
      <w:tr w:rsidR="006B3797" w:rsidRPr="000B03C8" w14:paraId="5BA98BB4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0462C198" w14:textId="1E434561" w:rsidR="006B3797" w:rsidRPr="006B3797" w:rsidRDefault="006B3797" w:rsidP="006B3797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Pr="006B3797">
              <w:rPr>
                <w:rFonts w:ascii="Calibri" w:hAnsi="Calibri" w:cs="Calibri"/>
                <w:color w:val="000000"/>
              </w:rPr>
              <w:t>Tiroit hormonu</w:t>
            </w:r>
          </w:p>
        </w:tc>
      </w:tr>
      <w:tr w:rsidR="006B3797" w:rsidRPr="000B03C8" w14:paraId="62245F5F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54A1E6E9" w14:textId="266987FA" w:rsidR="006B3797" w:rsidRPr="006B3797" w:rsidRDefault="006B3797" w:rsidP="006B3797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Pr="006B3797">
              <w:rPr>
                <w:rFonts w:ascii="Calibri" w:hAnsi="Calibri" w:cs="Calibri"/>
                <w:color w:val="000000"/>
              </w:rPr>
              <w:t>Kortizol hormonu</w:t>
            </w:r>
          </w:p>
        </w:tc>
      </w:tr>
      <w:tr w:rsidR="006B3797" w:rsidRPr="000B03C8" w14:paraId="544B7288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01271B35" w14:textId="28020412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1. aldosteron hormonu</w:t>
            </w:r>
          </w:p>
        </w:tc>
      </w:tr>
      <w:tr w:rsidR="006B3797" w:rsidRPr="000B03C8" w14:paraId="13D084E7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48161FD8" w14:textId="6F38D2A3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2. aldosteron hormonu</w:t>
            </w:r>
          </w:p>
        </w:tc>
      </w:tr>
      <w:tr w:rsidR="006B3797" w:rsidRPr="000B03C8" w14:paraId="1FB878ED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33ECD51D" w14:textId="1178DA57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Androjenler hormonu</w:t>
            </w:r>
          </w:p>
        </w:tc>
      </w:tr>
      <w:tr w:rsidR="006B3797" w:rsidRPr="000B03C8" w14:paraId="4044F762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27BE07FB" w14:textId="23BA5CD8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Adrenalin / noradrenalin hormonu</w:t>
            </w:r>
          </w:p>
        </w:tc>
      </w:tr>
      <w:tr w:rsidR="006B3797" w:rsidRPr="000B03C8" w14:paraId="2FA442C4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6BAEE56C" w14:textId="59609019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Erkekte FSH hormonu</w:t>
            </w:r>
          </w:p>
        </w:tc>
      </w:tr>
      <w:tr w:rsidR="006B3797" w:rsidRPr="000B03C8" w14:paraId="020D058C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1B616283" w14:textId="3BBA195C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Erkekte LH hormonu</w:t>
            </w:r>
          </w:p>
        </w:tc>
      </w:tr>
      <w:tr w:rsidR="006B3797" w:rsidRPr="000B03C8" w14:paraId="2DE6BEB8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2763775C" w14:textId="192F7EE8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Dişide FSH hormonu</w:t>
            </w:r>
          </w:p>
        </w:tc>
      </w:tr>
      <w:tr w:rsidR="006B3797" w:rsidRPr="000B03C8" w14:paraId="29DE27C1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296885B5" w14:textId="0820957F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Dişide LH hormonu</w:t>
            </w:r>
          </w:p>
        </w:tc>
      </w:tr>
      <w:tr w:rsidR="006B3797" w:rsidRPr="000B03C8" w14:paraId="7415C9A1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1CA153BA" w14:textId="3C2922AB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1. prolaktin hormonu</w:t>
            </w:r>
          </w:p>
        </w:tc>
      </w:tr>
      <w:tr w:rsidR="006B3797" w:rsidRPr="000B03C8" w14:paraId="344D9F39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5DA8EB09" w14:textId="3BD8B171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 xml:space="preserve">2.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prolaktin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>(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nin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oksiton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aracılıklı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>) hormonu</w:t>
            </w:r>
          </w:p>
        </w:tc>
      </w:tr>
      <w:tr w:rsidR="006B3797" w:rsidRPr="000B03C8" w14:paraId="59ACA7CA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303418EA" w14:textId="7AD54FBF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Oksitosin hormonu</w:t>
            </w:r>
          </w:p>
        </w:tc>
      </w:tr>
      <w:tr w:rsidR="006B3797" w:rsidRPr="000B03C8" w14:paraId="593787CC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3C8519B2" w14:textId="518DC864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ADH hormonu</w:t>
            </w:r>
          </w:p>
        </w:tc>
      </w:tr>
      <w:tr w:rsidR="006B3797" w:rsidRPr="000B03C8" w14:paraId="0C987961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59BB96E3" w14:textId="219FAD25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MSH hormonu</w:t>
            </w:r>
          </w:p>
        </w:tc>
      </w:tr>
      <w:tr w:rsidR="006B3797" w:rsidRPr="000B03C8" w14:paraId="69E58D35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1835FADC" w14:textId="03D8ACDF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Ti</w:t>
            </w:r>
            <w:r w:rsidR="00FA7F6A">
              <w:rPr>
                <w:rFonts w:ascii="Calibri" w:hAnsi="Calibri" w:cs="Calibri"/>
                <w:color w:val="000000"/>
              </w:rPr>
              <w:t>m</w:t>
            </w:r>
            <w:r w:rsidR="006B3797" w:rsidRPr="0091783C">
              <w:rPr>
                <w:rFonts w:ascii="Calibri" w:hAnsi="Calibri" w:cs="Calibri"/>
                <w:color w:val="000000"/>
              </w:rPr>
              <w:t>ozin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 xml:space="preserve"> hormonu</w:t>
            </w:r>
          </w:p>
        </w:tc>
      </w:tr>
      <w:tr w:rsidR="006A51E4" w:rsidRPr="000B03C8" w14:paraId="6C8BF078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32150C77" w14:textId="385324BF" w:rsidR="006A51E4" w:rsidRDefault="006A51E4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1. </w:t>
            </w:r>
            <w:r w:rsidRPr="0091783C">
              <w:rPr>
                <w:rFonts w:ascii="Calibri" w:hAnsi="Calibri" w:cs="Calibri"/>
                <w:color w:val="000000"/>
              </w:rPr>
              <w:t>İnsülin hormonu</w:t>
            </w:r>
          </w:p>
        </w:tc>
      </w:tr>
      <w:tr w:rsidR="006B3797" w:rsidRPr="000B03C8" w14:paraId="1A71E9D6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2BE56574" w14:textId="6C63FEE9" w:rsidR="006B3797" w:rsidRPr="0091783C" w:rsidRDefault="006A51E4" w:rsidP="000B3270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2. </w:t>
            </w:r>
            <w:r w:rsidRPr="0091783C">
              <w:rPr>
                <w:rFonts w:ascii="Calibri" w:hAnsi="Calibri" w:cs="Calibri"/>
                <w:color w:val="000000"/>
              </w:rPr>
              <w:t>İnsülin hormonu</w:t>
            </w:r>
            <w:r>
              <w:rPr>
                <w:rFonts w:ascii="Calibri" w:hAnsi="Calibri" w:cs="Calibri"/>
                <w:color w:val="000000"/>
              </w:rPr>
              <w:t xml:space="preserve"> (</w:t>
            </w:r>
            <w:r w:rsidR="000B3270">
              <w:rPr>
                <w:rFonts w:ascii="Calibri" w:hAnsi="Calibri" w:cs="Calibri"/>
                <w:color w:val="000000"/>
              </w:rPr>
              <w:t xml:space="preserve">Yemek </w:t>
            </w:r>
            <w:r w:rsidR="000B3270">
              <w:rPr>
                <w:rFonts w:ascii="Calibri" w:hAnsi="Calibri" w:cs="Calibri"/>
                <w:color w:val="000000"/>
              </w:rPr>
              <w:t>sonrası</w:t>
            </w:r>
            <w:r w:rsidR="000B3270">
              <w:rPr>
                <w:rFonts w:ascii="Calibri" w:hAnsi="Calibri" w:cs="Calibri"/>
                <w:color w:val="000000"/>
              </w:rPr>
              <w:t xml:space="preserve"> e</w:t>
            </w:r>
            <w:r>
              <w:rPr>
                <w:rFonts w:ascii="Calibri" w:hAnsi="Calibri" w:cs="Calibri"/>
                <w:color w:val="000000"/>
              </w:rPr>
              <w:t>gzersiz)</w:t>
            </w:r>
          </w:p>
        </w:tc>
      </w:tr>
      <w:tr w:rsidR="006B3797" w:rsidRPr="000B03C8" w14:paraId="04983F26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6EAD2CB0" w14:textId="75FA713B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Glukagon hormonu</w:t>
            </w:r>
          </w:p>
        </w:tc>
      </w:tr>
      <w:tr w:rsidR="006B3797" w:rsidRPr="000B03C8" w14:paraId="09BA02A3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29C51B6E" w14:textId="608D4BB0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Gastrin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 xml:space="preserve"> hormonu</w:t>
            </w:r>
            <w:bookmarkStart w:id="0" w:name="_GoBack"/>
            <w:bookmarkEnd w:id="0"/>
          </w:p>
        </w:tc>
      </w:tr>
      <w:tr w:rsidR="006B3797" w:rsidRPr="000B03C8" w14:paraId="071967A3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6997FEDE" w14:textId="00613EE4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Sekretin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 xml:space="preserve"> hormonu</w:t>
            </w:r>
          </w:p>
        </w:tc>
      </w:tr>
      <w:tr w:rsidR="006B3797" w:rsidRPr="000B03C8" w14:paraId="6073DD81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28BFC84C" w14:textId="6ED8CC87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Kolesistokinin hormonu</w:t>
            </w:r>
          </w:p>
        </w:tc>
      </w:tr>
      <w:tr w:rsidR="006B3797" w:rsidRPr="000B03C8" w14:paraId="33FCB9AE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5A8B7B0E" w14:textId="456122B0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Eritropoietin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 xml:space="preserve"> hormonu</w:t>
            </w:r>
          </w:p>
        </w:tc>
      </w:tr>
      <w:tr w:rsidR="006B3797" w:rsidRPr="000B03C8" w14:paraId="4841CDBD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5F407E80" w14:textId="52061FFD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Melatonin hormonu</w:t>
            </w:r>
          </w:p>
        </w:tc>
      </w:tr>
      <w:tr w:rsidR="006B3797" w:rsidRPr="000B03C8" w14:paraId="622EEF84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3379C95E" w14:textId="29293286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Kalsitonin hormonu</w:t>
            </w:r>
          </w:p>
        </w:tc>
      </w:tr>
      <w:tr w:rsidR="006B3797" w:rsidRPr="000B03C8" w14:paraId="7D8D0F6C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53945BA8" w14:textId="678B366C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r w:rsidR="006B3797" w:rsidRPr="0091783C">
              <w:rPr>
                <w:rFonts w:ascii="Calibri" w:hAnsi="Calibri" w:cs="Calibri"/>
                <w:color w:val="000000"/>
              </w:rPr>
              <w:t>Paratiroit hormonu</w:t>
            </w:r>
          </w:p>
        </w:tc>
      </w:tr>
      <w:tr w:rsidR="006B3797" w:rsidRPr="000B03C8" w14:paraId="4D6E3D66" w14:textId="77777777" w:rsidTr="0054556F">
        <w:trPr>
          <w:trHeight w:val="271"/>
          <w:jc w:val="center"/>
        </w:trPr>
        <w:tc>
          <w:tcPr>
            <w:tcW w:w="8926" w:type="dxa"/>
            <w:shd w:val="clear" w:color="auto" w:fill="auto"/>
            <w:vAlign w:val="bottom"/>
          </w:tcPr>
          <w:p w14:paraId="388E7D6B" w14:textId="17842FCD" w:rsidR="006B3797" w:rsidRPr="0091783C" w:rsidRDefault="0091783C" w:rsidP="0091783C">
            <w:pPr>
              <w:pStyle w:val="ListeParagraf"/>
              <w:numPr>
                <w:ilvl w:val="0"/>
                <w:numId w:val="3"/>
              </w:numPr>
              <w:shd w:val="clear" w:color="auto" w:fill="FFFFFF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Simülasyon: </w:t>
            </w:r>
            <w:proofErr w:type="spellStart"/>
            <w:r w:rsidR="006B3797" w:rsidRPr="0091783C">
              <w:rPr>
                <w:rFonts w:ascii="Calibri" w:hAnsi="Calibri" w:cs="Calibri"/>
                <w:color w:val="000000"/>
              </w:rPr>
              <w:t>Kalsitriol</w:t>
            </w:r>
            <w:proofErr w:type="spellEnd"/>
            <w:r w:rsidR="006B3797" w:rsidRPr="0091783C">
              <w:rPr>
                <w:rFonts w:ascii="Calibri" w:hAnsi="Calibri" w:cs="Calibri"/>
                <w:color w:val="000000"/>
              </w:rPr>
              <w:t xml:space="preserve"> hormonu</w:t>
            </w:r>
          </w:p>
        </w:tc>
      </w:tr>
    </w:tbl>
    <w:p w14:paraId="32DFF95D" w14:textId="77777777" w:rsidR="008B0B00" w:rsidRPr="000B03C8" w:rsidRDefault="008B0B00" w:rsidP="000B03C8">
      <w:pPr>
        <w:pStyle w:val="ListeParagraf"/>
        <w:spacing w:line="276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</w:p>
    <w:sectPr w:rsidR="008B0B00" w:rsidRPr="000B03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A62C29"/>
    <w:multiLevelType w:val="hybridMultilevel"/>
    <w:tmpl w:val="BD923F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243E31"/>
    <w:multiLevelType w:val="hybridMultilevel"/>
    <w:tmpl w:val="41002044"/>
    <w:lvl w:ilvl="0" w:tplc="B4DABF7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color w:val="000000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5865FE"/>
    <w:multiLevelType w:val="hybridMultilevel"/>
    <w:tmpl w:val="BF828D9A"/>
    <w:lvl w:ilvl="0" w:tplc="041F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773"/>
    <w:rsid w:val="000B03C8"/>
    <w:rsid w:val="000B3270"/>
    <w:rsid w:val="00162E8A"/>
    <w:rsid w:val="00170B7D"/>
    <w:rsid w:val="001A43C4"/>
    <w:rsid w:val="0022642D"/>
    <w:rsid w:val="00253062"/>
    <w:rsid w:val="00305CDB"/>
    <w:rsid w:val="003305E4"/>
    <w:rsid w:val="003E0320"/>
    <w:rsid w:val="003E1773"/>
    <w:rsid w:val="00447422"/>
    <w:rsid w:val="004819CA"/>
    <w:rsid w:val="004C6F40"/>
    <w:rsid w:val="00553D53"/>
    <w:rsid w:val="00563435"/>
    <w:rsid w:val="005F7DF1"/>
    <w:rsid w:val="00610378"/>
    <w:rsid w:val="00620213"/>
    <w:rsid w:val="00630039"/>
    <w:rsid w:val="006A51E4"/>
    <w:rsid w:val="006B3797"/>
    <w:rsid w:val="00726423"/>
    <w:rsid w:val="00760AC0"/>
    <w:rsid w:val="008B0B00"/>
    <w:rsid w:val="0091783C"/>
    <w:rsid w:val="009179CB"/>
    <w:rsid w:val="009A4E5A"/>
    <w:rsid w:val="009D6319"/>
    <w:rsid w:val="00A81DFE"/>
    <w:rsid w:val="00B82D15"/>
    <w:rsid w:val="00C1119B"/>
    <w:rsid w:val="00C151E8"/>
    <w:rsid w:val="00C96CB6"/>
    <w:rsid w:val="00CE0845"/>
    <w:rsid w:val="00D538FA"/>
    <w:rsid w:val="00E51351"/>
    <w:rsid w:val="00E66EFD"/>
    <w:rsid w:val="00EA517A"/>
    <w:rsid w:val="00FA7487"/>
    <w:rsid w:val="00FA7F6A"/>
    <w:rsid w:val="00FE4781"/>
    <w:rsid w:val="00FF7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9F10C"/>
  <w15:chartTrackingRefBased/>
  <w15:docId w15:val="{B1D7AAD1-B03A-4315-B872-BE01D678A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819CA"/>
    <w:pPr>
      <w:ind w:left="720"/>
      <w:contextualSpacing/>
    </w:pPr>
  </w:style>
  <w:style w:type="paragraph" w:customStyle="1" w:styleId="WW-NormalWeb1">
    <w:name w:val="WW-Normal (Web)1"/>
    <w:basedOn w:val="Normal"/>
    <w:rsid w:val="00EA517A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3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okan doruk</dc:creator>
  <cp:keywords/>
  <dc:description/>
  <cp:lastModifiedBy>Fujitsu</cp:lastModifiedBy>
  <cp:revision>9</cp:revision>
  <dcterms:created xsi:type="dcterms:W3CDTF">2024-02-11T18:23:00Z</dcterms:created>
  <dcterms:modified xsi:type="dcterms:W3CDTF">2024-08-01T12:37:00Z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2b8272f86674687dc021a65c098cbb8bba69f2bcd3d2bb1c3f872b6c8911d031</vt:lpwstr>
  </property>
</Properties>
</file>