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5EE23B5B" w14:textId="25806B2B" w:rsidR="005B4466" w:rsidRDefault="005B4466" w:rsidP="005B4466">
      <w:pPr>
        <w:pStyle w:val="ListeParagraf"/>
        <w:spacing w:line="276" w:lineRule="auto"/>
        <w:jc w:val="center"/>
        <w:rPr>
          <w:rFonts w:ascii="Times New Roman" w:hAnsi="Times New Roman" w:cs="Times New Roman"/>
          <w:b/>
          <w:bCs/>
          <w:sz w:val="24"/>
          <w:szCs w:val="24"/>
        </w:rPr>
      </w:pPr>
      <w:bookmarkStart w:id="0" w:name="_Hlk162600883"/>
      <w:bookmarkStart w:id="1" w:name="_GoBack"/>
      <w:bookmarkEnd w:id="1"/>
      <w:r w:rsidRPr="005B4466">
        <w:rPr>
          <w:rFonts w:ascii="Times New Roman" w:hAnsi="Times New Roman" w:cs="Times New Roman"/>
          <w:b/>
          <w:bCs/>
          <w:sz w:val="24"/>
          <w:szCs w:val="24"/>
        </w:rPr>
        <w:t>Human BDNF ELISA Kit</w:t>
      </w:r>
    </w:p>
    <w:p w14:paraId="6F4F1322" w14:textId="77777777" w:rsidR="00FA1C8E" w:rsidRPr="005B4466" w:rsidRDefault="00FA1C8E" w:rsidP="005B4466">
      <w:pPr>
        <w:pStyle w:val="ListeParagraf"/>
        <w:spacing w:line="276" w:lineRule="auto"/>
        <w:jc w:val="center"/>
        <w:rPr>
          <w:rFonts w:ascii="Times New Roman" w:hAnsi="Times New Roman" w:cs="Times New Roman"/>
        </w:rPr>
      </w:pPr>
    </w:p>
    <w:p w14:paraId="1DAF6E2E" w14:textId="77777777" w:rsidR="00606EDA" w:rsidRDefault="00606EDA" w:rsidP="00FA1C8E">
      <w:pPr>
        <w:pStyle w:val="ListeParagraf"/>
        <w:numPr>
          <w:ilvl w:val="0"/>
          <w:numId w:val="1"/>
        </w:numPr>
        <w:spacing w:line="276" w:lineRule="auto"/>
        <w:jc w:val="both"/>
        <w:rPr>
          <w:rFonts w:ascii="Times New Roman" w:hAnsi="Times New Roman" w:cs="Times New Roman"/>
        </w:rPr>
      </w:pPr>
      <w:bookmarkStart w:id="2" w:name="_Hlk167355716"/>
      <w:r>
        <w:rPr>
          <w:rFonts w:ascii="Times New Roman" w:hAnsi="Times New Roman" w:cs="Times New Roman"/>
        </w:rPr>
        <w:t>Kit 96 testlik ambalaj şeklinde olmalıdır.</w:t>
      </w:r>
    </w:p>
    <w:p w14:paraId="56F8BBEE" w14:textId="23C2F33D" w:rsidR="00E65CDE" w:rsidRPr="00E65CDE" w:rsidRDefault="00E65CDE" w:rsidP="00FA1C8E">
      <w:pPr>
        <w:pStyle w:val="ListeParagraf"/>
        <w:numPr>
          <w:ilvl w:val="0"/>
          <w:numId w:val="1"/>
        </w:numPr>
        <w:spacing w:line="276" w:lineRule="auto"/>
        <w:jc w:val="both"/>
        <w:rPr>
          <w:rFonts w:ascii="Times New Roman" w:hAnsi="Times New Roman" w:cs="Times New Roman"/>
        </w:rPr>
      </w:pPr>
      <w:r>
        <w:rPr>
          <w:rFonts w:ascii="Times New Roman" w:hAnsi="Times New Roman" w:cs="Times New Roman"/>
        </w:rPr>
        <w:t>Kit t</w:t>
      </w:r>
      <w:r w:rsidRPr="00E65CDE">
        <w:rPr>
          <w:rFonts w:ascii="Times New Roman" w:hAnsi="Times New Roman" w:cs="Times New Roman"/>
        </w:rPr>
        <w:t xml:space="preserve">est </w:t>
      </w:r>
      <w:r>
        <w:rPr>
          <w:rFonts w:ascii="Times New Roman" w:hAnsi="Times New Roman" w:cs="Times New Roman"/>
        </w:rPr>
        <w:t>t</w:t>
      </w:r>
      <w:r w:rsidRPr="00E65CDE">
        <w:rPr>
          <w:rFonts w:ascii="Times New Roman" w:hAnsi="Times New Roman" w:cs="Times New Roman"/>
        </w:rPr>
        <w:t>ipi</w:t>
      </w:r>
      <w:r>
        <w:rPr>
          <w:rFonts w:ascii="Times New Roman" w:hAnsi="Times New Roman" w:cs="Times New Roman"/>
        </w:rPr>
        <w:t xml:space="preserve"> s</w:t>
      </w:r>
      <w:r w:rsidRPr="00E65CDE">
        <w:rPr>
          <w:rFonts w:ascii="Times New Roman" w:hAnsi="Times New Roman" w:cs="Times New Roman"/>
        </w:rPr>
        <w:t>andviç (niceliksel)olmalıdır.</w:t>
      </w:r>
    </w:p>
    <w:p w14:paraId="1250EFCD" w14:textId="0C923EC6" w:rsidR="00E65CDE" w:rsidRDefault="00E65CDE" w:rsidP="00FA1C8E">
      <w:pPr>
        <w:pStyle w:val="ListeParagraf"/>
        <w:numPr>
          <w:ilvl w:val="0"/>
          <w:numId w:val="1"/>
        </w:numPr>
        <w:spacing w:line="276" w:lineRule="auto"/>
        <w:jc w:val="both"/>
        <w:rPr>
          <w:rFonts w:ascii="Times New Roman" w:hAnsi="Times New Roman" w:cs="Times New Roman"/>
        </w:rPr>
      </w:pPr>
      <w:r>
        <w:rPr>
          <w:rFonts w:ascii="Times New Roman" w:hAnsi="Times New Roman" w:cs="Times New Roman"/>
        </w:rPr>
        <w:t>Kit a</w:t>
      </w:r>
      <w:r w:rsidRPr="00E65CDE">
        <w:rPr>
          <w:rFonts w:ascii="Times New Roman" w:hAnsi="Times New Roman" w:cs="Times New Roman"/>
        </w:rPr>
        <w:t xml:space="preserve">lgılama </w:t>
      </w:r>
      <w:r>
        <w:rPr>
          <w:rFonts w:ascii="Times New Roman" w:hAnsi="Times New Roman" w:cs="Times New Roman"/>
        </w:rPr>
        <w:t>t</w:t>
      </w:r>
      <w:r w:rsidRPr="00E65CDE">
        <w:rPr>
          <w:rFonts w:ascii="Times New Roman" w:hAnsi="Times New Roman" w:cs="Times New Roman"/>
        </w:rPr>
        <w:t>ürü</w:t>
      </w:r>
      <w:r>
        <w:rPr>
          <w:rFonts w:ascii="Times New Roman" w:hAnsi="Times New Roman" w:cs="Times New Roman"/>
        </w:rPr>
        <w:t xml:space="preserve"> k</w:t>
      </w:r>
      <w:r w:rsidRPr="00E65CDE">
        <w:rPr>
          <w:rFonts w:ascii="Times New Roman" w:hAnsi="Times New Roman" w:cs="Times New Roman"/>
        </w:rPr>
        <w:t>olorimetrik olmalıdır.</w:t>
      </w:r>
    </w:p>
    <w:p w14:paraId="4FBB6369" w14:textId="5149D2D7" w:rsidR="009C5FAE" w:rsidRDefault="009C5FAE" w:rsidP="00FA1C8E">
      <w:pPr>
        <w:pStyle w:val="ListeParagraf"/>
        <w:numPr>
          <w:ilvl w:val="0"/>
          <w:numId w:val="1"/>
        </w:numPr>
        <w:spacing w:line="276" w:lineRule="auto"/>
        <w:jc w:val="both"/>
        <w:rPr>
          <w:rFonts w:ascii="Times New Roman" w:hAnsi="Times New Roman" w:cs="Times New Roman"/>
        </w:rPr>
      </w:pPr>
      <w:r>
        <w:rPr>
          <w:rFonts w:ascii="Times New Roman" w:hAnsi="Times New Roman" w:cs="Times New Roman"/>
        </w:rPr>
        <w:t>Kit insan</w:t>
      </w:r>
      <w:r w:rsidR="001E5E79">
        <w:rPr>
          <w:rFonts w:ascii="Times New Roman" w:hAnsi="Times New Roman" w:cs="Times New Roman"/>
        </w:rPr>
        <w:t xml:space="preserve"> s</w:t>
      </w:r>
      <w:r w:rsidR="001E5E79" w:rsidRPr="001E5E79">
        <w:rPr>
          <w:rFonts w:ascii="Times New Roman" w:hAnsi="Times New Roman" w:cs="Times New Roman"/>
        </w:rPr>
        <w:t>erum, plazma, doku homojenatları ve diğer biyolojik sıvılar</w:t>
      </w:r>
      <w:r w:rsidR="001E5E79">
        <w:rPr>
          <w:rFonts w:ascii="Times New Roman" w:hAnsi="Times New Roman" w:cs="Times New Roman"/>
        </w:rPr>
        <w:t>da çalışmaya uygun olmalıdır.</w:t>
      </w:r>
    </w:p>
    <w:p w14:paraId="2FADFB34" w14:textId="16AEF24A" w:rsidR="001E5E79" w:rsidRDefault="001E5E79" w:rsidP="00FA1C8E">
      <w:pPr>
        <w:pStyle w:val="ListeParagraf"/>
        <w:numPr>
          <w:ilvl w:val="0"/>
          <w:numId w:val="1"/>
        </w:numPr>
        <w:spacing w:line="276" w:lineRule="auto"/>
        <w:jc w:val="both"/>
        <w:rPr>
          <w:rFonts w:ascii="Times New Roman" w:hAnsi="Times New Roman" w:cs="Times New Roman"/>
        </w:rPr>
      </w:pPr>
      <w:r>
        <w:rPr>
          <w:rFonts w:ascii="Times New Roman" w:hAnsi="Times New Roman" w:cs="Times New Roman"/>
        </w:rPr>
        <w:t xml:space="preserve">Kit </w:t>
      </w:r>
      <w:proofErr w:type="gramStart"/>
      <w:r>
        <w:rPr>
          <w:rFonts w:ascii="Times New Roman" w:hAnsi="Times New Roman" w:cs="Times New Roman"/>
        </w:rPr>
        <w:t>aralığı</w:t>
      </w:r>
      <w:proofErr w:type="gramEnd"/>
      <w:r>
        <w:rPr>
          <w:rFonts w:ascii="Times New Roman" w:hAnsi="Times New Roman" w:cs="Times New Roman"/>
        </w:rPr>
        <w:t xml:space="preserve"> </w:t>
      </w:r>
      <w:r w:rsidRPr="001E5E79">
        <w:rPr>
          <w:rFonts w:ascii="Times New Roman" w:hAnsi="Times New Roman" w:cs="Times New Roman"/>
        </w:rPr>
        <w:t>31,25-2000 pg/ml</w:t>
      </w:r>
      <w:r>
        <w:rPr>
          <w:rFonts w:ascii="Times New Roman" w:hAnsi="Times New Roman" w:cs="Times New Roman"/>
        </w:rPr>
        <w:t xml:space="preserve"> olmalıdır.</w:t>
      </w:r>
    </w:p>
    <w:p w14:paraId="0386FF27" w14:textId="30EA7EB1" w:rsidR="001E5E79" w:rsidRDefault="001E5E79" w:rsidP="00FA1C8E">
      <w:pPr>
        <w:pStyle w:val="ListeParagraf"/>
        <w:numPr>
          <w:ilvl w:val="0"/>
          <w:numId w:val="1"/>
        </w:numPr>
        <w:spacing w:line="276" w:lineRule="auto"/>
        <w:jc w:val="both"/>
        <w:rPr>
          <w:rFonts w:ascii="Times New Roman" w:hAnsi="Times New Roman" w:cs="Times New Roman"/>
        </w:rPr>
      </w:pPr>
      <w:r>
        <w:rPr>
          <w:rFonts w:ascii="Times New Roman" w:hAnsi="Times New Roman" w:cs="Times New Roman"/>
        </w:rPr>
        <w:t xml:space="preserve">Kit hassasiyeti </w:t>
      </w:r>
      <w:r w:rsidRPr="001E5E79">
        <w:rPr>
          <w:rFonts w:ascii="Times New Roman" w:hAnsi="Times New Roman" w:cs="Times New Roman"/>
        </w:rPr>
        <w:t>18,75 pg/ml</w:t>
      </w:r>
      <w:r>
        <w:rPr>
          <w:rFonts w:ascii="Times New Roman" w:hAnsi="Times New Roman" w:cs="Times New Roman"/>
        </w:rPr>
        <w:t xml:space="preserve"> olmalıdır.</w:t>
      </w:r>
    </w:p>
    <w:p w14:paraId="2CDC41D6" w14:textId="46787AB4" w:rsidR="001E5E79" w:rsidRDefault="001E5E79" w:rsidP="00FA1C8E">
      <w:pPr>
        <w:pStyle w:val="ListeParagraf"/>
        <w:numPr>
          <w:ilvl w:val="0"/>
          <w:numId w:val="1"/>
        </w:numPr>
        <w:spacing w:line="276" w:lineRule="auto"/>
        <w:jc w:val="both"/>
        <w:rPr>
          <w:rFonts w:ascii="Times New Roman" w:hAnsi="Times New Roman" w:cs="Times New Roman"/>
        </w:rPr>
      </w:pPr>
      <w:r>
        <w:rPr>
          <w:rFonts w:ascii="Times New Roman" w:hAnsi="Times New Roman" w:cs="Times New Roman"/>
        </w:rPr>
        <w:t xml:space="preserve">Kit tahlil süresi </w:t>
      </w:r>
      <w:r w:rsidRPr="001E5E79">
        <w:rPr>
          <w:rFonts w:ascii="Times New Roman" w:hAnsi="Times New Roman" w:cs="Times New Roman"/>
        </w:rPr>
        <w:t>4 saat 30 dakika</w:t>
      </w:r>
      <w:r>
        <w:rPr>
          <w:rFonts w:ascii="Times New Roman" w:hAnsi="Times New Roman" w:cs="Times New Roman"/>
        </w:rPr>
        <w:t xml:space="preserve"> olmalıdır.</w:t>
      </w:r>
    </w:p>
    <w:p w14:paraId="3A347DB7" w14:textId="690728CA" w:rsidR="001E5E79" w:rsidRDefault="001E5E79" w:rsidP="00FA1C8E">
      <w:pPr>
        <w:pStyle w:val="ListeParagraf"/>
        <w:numPr>
          <w:ilvl w:val="0"/>
          <w:numId w:val="1"/>
        </w:numPr>
        <w:spacing w:line="276" w:lineRule="auto"/>
        <w:jc w:val="both"/>
        <w:rPr>
          <w:rFonts w:ascii="Times New Roman" w:hAnsi="Times New Roman" w:cs="Times New Roman"/>
        </w:rPr>
      </w:pPr>
      <w:r>
        <w:rPr>
          <w:rFonts w:ascii="Times New Roman" w:hAnsi="Times New Roman" w:cs="Times New Roman"/>
        </w:rPr>
        <w:t xml:space="preserve">Kit keskinliği </w:t>
      </w:r>
      <w:r w:rsidRPr="001E5E79">
        <w:rPr>
          <w:rFonts w:ascii="Times New Roman" w:hAnsi="Times New Roman" w:cs="Times New Roman"/>
        </w:rPr>
        <w:t xml:space="preserve">Test içi CV: &lt;%8, Testler arası CV: &lt;% </w:t>
      </w:r>
      <w:r>
        <w:rPr>
          <w:rFonts w:ascii="Times New Roman" w:hAnsi="Times New Roman" w:cs="Times New Roman"/>
        </w:rPr>
        <w:t xml:space="preserve">olmalıdır. </w:t>
      </w:r>
    </w:p>
    <w:p w14:paraId="3F693918" w14:textId="708EF9BD" w:rsidR="001E5E79" w:rsidRPr="00A153F1" w:rsidRDefault="001E5E79" w:rsidP="00FA1C8E">
      <w:pPr>
        <w:pStyle w:val="ListeParagraf"/>
        <w:numPr>
          <w:ilvl w:val="0"/>
          <w:numId w:val="1"/>
        </w:numPr>
        <w:spacing w:line="276" w:lineRule="auto"/>
        <w:jc w:val="both"/>
        <w:rPr>
          <w:rFonts w:ascii="Times New Roman" w:hAnsi="Times New Roman" w:cs="Times New Roman"/>
        </w:rPr>
      </w:pPr>
      <w:proofErr w:type="gramStart"/>
      <w:r w:rsidRPr="00A153F1">
        <w:rPr>
          <w:rFonts w:ascii="Times New Roman" w:hAnsi="Times New Roman" w:cs="Times New Roman"/>
        </w:rPr>
        <w:t xml:space="preserve">Kit </w:t>
      </w:r>
      <w:r w:rsidR="00FA1C8E">
        <w:rPr>
          <w:rFonts w:ascii="Times New Roman" w:hAnsi="Times New Roman" w:cs="Times New Roman"/>
        </w:rPr>
        <w:t>bileşenleri</w:t>
      </w:r>
      <w:r w:rsidR="00A153F1" w:rsidRPr="00A153F1">
        <w:rPr>
          <w:rFonts w:ascii="Times New Roman" w:hAnsi="Times New Roman" w:cs="Times New Roman"/>
        </w:rPr>
        <w:t>; Pre-Coated 96 Well Microplate-</w:t>
      </w:r>
      <w:r w:rsidR="00A153F1" w:rsidRPr="00A153F1">
        <w:rPr>
          <w:rFonts w:ascii="Times New Roman" w:eastAsia="Times New Roman" w:hAnsi="Times New Roman" w:cs="Times New Roman"/>
          <w:lang w:eastAsia="tr-TR"/>
          <w14:ligatures w14:val="none"/>
        </w:rPr>
        <w:t xml:space="preserve">12 x 8 Well Strips; </w:t>
      </w:r>
      <w:r w:rsidR="00A153F1" w:rsidRPr="00A153F1">
        <w:rPr>
          <w:rFonts w:ascii="Times New Roman" w:hAnsi="Times New Roman" w:cs="Times New Roman"/>
        </w:rPr>
        <w:t>Lyopholized Standard-</w:t>
      </w:r>
      <w:r w:rsidR="00A153F1" w:rsidRPr="00A153F1">
        <w:rPr>
          <w:rFonts w:ascii="Times New Roman" w:eastAsia="Times New Roman" w:hAnsi="Times New Roman" w:cs="Times New Roman"/>
          <w:lang w:eastAsia="tr-TR"/>
          <w14:ligatures w14:val="none"/>
        </w:rPr>
        <w:t>2 Vials;</w:t>
      </w:r>
      <w:r w:rsidR="00A153F1">
        <w:rPr>
          <w:rFonts w:ascii="Times New Roman" w:eastAsia="Times New Roman" w:hAnsi="Times New Roman" w:cs="Times New Roman"/>
          <w:lang w:eastAsia="tr-TR"/>
          <w14:ligatures w14:val="none"/>
        </w:rPr>
        <w:t xml:space="preserve"> </w:t>
      </w:r>
      <w:r w:rsidR="00A153F1" w:rsidRPr="00A153F1">
        <w:rPr>
          <w:rFonts w:ascii="Times New Roman" w:hAnsi="Times New Roman" w:cs="Times New Roman"/>
        </w:rPr>
        <w:t>Sample Dilution Buffer-</w:t>
      </w:r>
      <w:r w:rsidR="00A153F1" w:rsidRPr="00A153F1">
        <w:rPr>
          <w:rFonts w:ascii="Times New Roman" w:eastAsia="Times New Roman" w:hAnsi="Times New Roman" w:cs="Times New Roman"/>
          <w:lang w:eastAsia="tr-TR"/>
          <w14:ligatures w14:val="none"/>
        </w:rPr>
        <w:t xml:space="preserve">20ml; </w:t>
      </w:r>
      <w:r w:rsidR="00A153F1" w:rsidRPr="00A153F1">
        <w:rPr>
          <w:rFonts w:ascii="Times New Roman" w:hAnsi="Times New Roman" w:cs="Times New Roman"/>
        </w:rPr>
        <w:t>Biotinylated Detection Antibody-</w:t>
      </w:r>
      <w:r w:rsidR="00A153F1" w:rsidRPr="00A153F1">
        <w:rPr>
          <w:rFonts w:ascii="Times New Roman" w:eastAsia="Times New Roman" w:hAnsi="Times New Roman" w:cs="Times New Roman"/>
          <w:lang w:eastAsia="tr-TR"/>
          <w14:ligatures w14:val="none"/>
        </w:rPr>
        <w:t xml:space="preserve">120µl; </w:t>
      </w:r>
      <w:r w:rsidR="00A153F1" w:rsidRPr="00A153F1">
        <w:rPr>
          <w:rFonts w:ascii="Times New Roman" w:hAnsi="Times New Roman" w:cs="Times New Roman"/>
        </w:rPr>
        <w:t>Antibody Dilution Buffer-</w:t>
      </w:r>
      <w:r w:rsidR="00A153F1" w:rsidRPr="00A153F1">
        <w:rPr>
          <w:rFonts w:ascii="Times New Roman" w:eastAsia="Times New Roman" w:hAnsi="Times New Roman" w:cs="Times New Roman"/>
          <w:lang w:eastAsia="tr-TR"/>
          <w14:ligatures w14:val="none"/>
        </w:rPr>
        <w:t xml:space="preserve">10ml; </w:t>
      </w:r>
      <w:r w:rsidR="00A153F1" w:rsidRPr="00A153F1">
        <w:rPr>
          <w:rFonts w:ascii="Times New Roman" w:hAnsi="Times New Roman" w:cs="Times New Roman"/>
        </w:rPr>
        <w:t>HRP-Streptavidin Conjugate-</w:t>
      </w:r>
      <w:r w:rsidR="00A153F1" w:rsidRPr="00A153F1">
        <w:rPr>
          <w:rFonts w:ascii="Times New Roman" w:eastAsia="Times New Roman" w:hAnsi="Times New Roman" w:cs="Times New Roman"/>
          <w:lang w:eastAsia="tr-TR"/>
          <w14:ligatures w14:val="none"/>
        </w:rPr>
        <w:t xml:space="preserve">120µl; </w:t>
      </w:r>
      <w:r w:rsidR="00A153F1" w:rsidRPr="00A153F1">
        <w:rPr>
          <w:rFonts w:ascii="Times New Roman" w:hAnsi="Times New Roman" w:cs="Times New Roman"/>
        </w:rPr>
        <w:t xml:space="preserve">SABC Dilution Buffer- </w:t>
      </w:r>
      <w:r w:rsidR="00A153F1" w:rsidRPr="00A153F1">
        <w:rPr>
          <w:rFonts w:ascii="Times New Roman" w:eastAsia="Times New Roman" w:hAnsi="Times New Roman" w:cs="Times New Roman"/>
          <w:lang w:eastAsia="tr-TR"/>
          <w14:ligatures w14:val="none"/>
        </w:rPr>
        <w:t xml:space="preserve">10ml; </w:t>
      </w:r>
      <w:r w:rsidR="00A153F1" w:rsidRPr="00A153F1">
        <w:rPr>
          <w:rFonts w:ascii="Times New Roman" w:hAnsi="Times New Roman" w:cs="Times New Roman"/>
        </w:rPr>
        <w:t xml:space="preserve">TMB Substrate- </w:t>
      </w:r>
      <w:r w:rsidR="00A153F1" w:rsidRPr="00A153F1">
        <w:rPr>
          <w:rFonts w:ascii="Times New Roman" w:eastAsia="Times New Roman" w:hAnsi="Times New Roman" w:cs="Times New Roman"/>
          <w:lang w:eastAsia="tr-TR"/>
          <w14:ligatures w14:val="none"/>
        </w:rPr>
        <w:t xml:space="preserve">10ml; </w:t>
      </w:r>
      <w:r w:rsidR="00A153F1" w:rsidRPr="00A153F1">
        <w:rPr>
          <w:rFonts w:ascii="Times New Roman" w:hAnsi="Times New Roman" w:cs="Times New Roman"/>
        </w:rPr>
        <w:t>Stop Solution -</w:t>
      </w:r>
      <w:r w:rsidR="00A153F1" w:rsidRPr="00A153F1">
        <w:rPr>
          <w:rFonts w:ascii="Times New Roman" w:eastAsia="Times New Roman" w:hAnsi="Times New Roman" w:cs="Times New Roman"/>
          <w:lang w:eastAsia="tr-TR"/>
          <w14:ligatures w14:val="none"/>
        </w:rPr>
        <w:t xml:space="preserve">10ml; </w:t>
      </w:r>
      <w:r w:rsidR="00A153F1" w:rsidRPr="00A153F1">
        <w:rPr>
          <w:rFonts w:ascii="Times New Roman" w:hAnsi="Times New Roman" w:cs="Times New Roman"/>
        </w:rPr>
        <w:t xml:space="preserve">Wash Buffer (25X)- </w:t>
      </w:r>
      <w:r w:rsidR="00A153F1" w:rsidRPr="00A153F1">
        <w:rPr>
          <w:rFonts w:ascii="Times New Roman" w:eastAsia="Times New Roman" w:hAnsi="Times New Roman" w:cs="Times New Roman"/>
          <w:lang w:eastAsia="tr-TR"/>
          <w14:ligatures w14:val="none"/>
        </w:rPr>
        <w:t xml:space="preserve">30ml; </w:t>
      </w:r>
      <w:r w:rsidR="00A153F1" w:rsidRPr="00A153F1">
        <w:rPr>
          <w:rFonts w:ascii="Times New Roman" w:hAnsi="Times New Roman" w:cs="Times New Roman"/>
        </w:rPr>
        <w:t>Plate Sealers-</w:t>
      </w:r>
      <w:r w:rsidR="00A153F1" w:rsidRPr="00A153F1">
        <w:rPr>
          <w:rFonts w:ascii="Times New Roman" w:eastAsia="Times New Roman" w:hAnsi="Times New Roman" w:cs="Times New Roman"/>
          <w:lang w:eastAsia="tr-TR"/>
          <w14:ligatures w14:val="none"/>
        </w:rPr>
        <w:t xml:space="preserve">5 Adhesive Strips; </w:t>
      </w:r>
      <w:r w:rsidR="00A153F1" w:rsidRPr="00A153F1">
        <w:rPr>
          <w:rFonts w:ascii="Times New Roman" w:hAnsi="Times New Roman" w:cs="Times New Roman"/>
        </w:rPr>
        <w:t>Foil Pouch-</w:t>
      </w:r>
      <w:r w:rsidR="00A153F1" w:rsidRPr="00A153F1">
        <w:rPr>
          <w:rFonts w:ascii="Times New Roman" w:eastAsia="Times New Roman" w:hAnsi="Times New Roman" w:cs="Times New Roman"/>
          <w:lang w:eastAsia="tr-TR"/>
          <w14:ligatures w14:val="none"/>
        </w:rPr>
        <w:t>1 Zip-Sealed Pouch</w:t>
      </w:r>
      <w:r w:rsidR="00A153F1">
        <w:rPr>
          <w:rFonts w:ascii="Times New Roman" w:eastAsia="Times New Roman" w:hAnsi="Times New Roman" w:cs="Times New Roman"/>
          <w:lang w:eastAsia="tr-TR"/>
          <w14:ligatures w14:val="none"/>
        </w:rPr>
        <w:t xml:space="preserve"> olmalıdır.</w:t>
      </w:r>
      <w:proofErr w:type="gramEnd"/>
    </w:p>
    <w:p w14:paraId="1F097357" w14:textId="10531891" w:rsidR="00504A05" w:rsidRPr="003716D0" w:rsidRDefault="007B0033" w:rsidP="00FA1C8E">
      <w:pPr>
        <w:pStyle w:val="ListeParagraf"/>
        <w:numPr>
          <w:ilvl w:val="0"/>
          <w:numId w:val="1"/>
        </w:numPr>
        <w:spacing w:line="276" w:lineRule="auto"/>
        <w:jc w:val="both"/>
        <w:rPr>
          <w:rFonts w:ascii="Times New Roman" w:hAnsi="Times New Roman" w:cs="Times New Roman"/>
        </w:rPr>
      </w:pPr>
      <w:r w:rsidRPr="003716D0">
        <w:rPr>
          <w:rFonts w:ascii="Times New Roman" w:hAnsi="Times New Roman" w:cs="Times New Roman"/>
        </w:rPr>
        <w:t xml:space="preserve">Yukarıda belirtilen tüm özellikler ürün prospektüsünde yazılı olmalıdır ve teklif veren firma ürün prospektüsünü de birlikte iletmelidir (iletilen prospektüsün gerçekliğini kontrol için, </w:t>
      </w:r>
      <w:proofErr w:type="gramStart"/>
      <w:r w:rsidRPr="003716D0">
        <w:rPr>
          <w:rFonts w:ascii="Times New Roman" w:hAnsi="Times New Roman" w:cs="Times New Roman"/>
        </w:rPr>
        <w:t>online</w:t>
      </w:r>
      <w:proofErr w:type="gramEnd"/>
      <w:r w:rsidRPr="003716D0">
        <w:rPr>
          <w:rFonts w:ascii="Times New Roman" w:hAnsi="Times New Roman" w:cs="Times New Roman"/>
        </w:rPr>
        <w:t xml:space="preserve"> olarak üretici web sayfasından da ulaşabilmek üzere link de iletilmelidir)</w:t>
      </w:r>
    </w:p>
    <w:p w14:paraId="66993F92" w14:textId="77777777" w:rsidR="00504A05" w:rsidRPr="003716D0" w:rsidRDefault="007B0033" w:rsidP="00FA1C8E">
      <w:pPr>
        <w:pStyle w:val="ListeParagraf"/>
        <w:numPr>
          <w:ilvl w:val="0"/>
          <w:numId w:val="1"/>
        </w:numPr>
        <w:spacing w:line="276" w:lineRule="auto"/>
        <w:jc w:val="both"/>
        <w:rPr>
          <w:rFonts w:ascii="Times New Roman" w:hAnsi="Times New Roman" w:cs="Times New Roman"/>
        </w:rPr>
      </w:pPr>
      <w:r w:rsidRPr="003716D0">
        <w:rPr>
          <w:rFonts w:ascii="Times New Roman" w:hAnsi="Times New Roman" w:cs="Times New Roman"/>
        </w:rPr>
        <w:t>Antikor ile birlikte ücretsiz antikor kutusu verilmelidir.</w:t>
      </w:r>
    </w:p>
    <w:p w14:paraId="0C6C9D07" w14:textId="2D113489" w:rsidR="00504A05" w:rsidRPr="003716D0" w:rsidRDefault="007B0033" w:rsidP="00FA1C8E">
      <w:pPr>
        <w:pStyle w:val="ListeParagraf"/>
        <w:numPr>
          <w:ilvl w:val="0"/>
          <w:numId w:val="1"/>
        </w:numPr>
        <w:spacing w:line="276" w:lineRule="auto"/>
        <w:jc w:val="both"/>
        <w:rPr>
          <w:rFonts w:ascii="Times New Roman" w:hAnsi="Times New Roman" w:cs="Times New Roman"/>
        </w:rPr>
      </w:pPr>
      <w:r w:rsidRPr="003716D0">
        <w:rPr>
          <w:rFonts w:ascii="Times New Roman" w:hAnsi="Times New Roman" w:cs="Times New Roman"/>
        </w:rPr>
        <w:t xml:space="preserve">Ürün 6-8 hafta içinde, uygun ısı şartlarında teslim edilmelidir. (Ürün üretici stoklarında tükenme </w:t>
      </w:r>
      <w:r w:rsidR="00A153F1" w:rsidRPr="003716D0">
        <w:rPr>
          <w:rFonts w:ascii="Times New Roman" w:hAnsi="Times New Roman" w:cs="Times New Roman"/>
        </w:rPr>
        <w:t>vs.</w:t>
      </w:r>
      <w:r w:rsidRPr="003716D0">
        <w:rPr>
          <w:rFonts w:ascii="Times New Roman" w:hAnsi="Times New Roman" w:cs="Times New Roman"/>
        </w:rPr>
        <w:t xml:space="preserve"> gibi tedarikçi dışı sebeplerle daha geç teslim edilmesi durumunda, bu durum belgelendirilmek ve kullanıcı bildirilmek zorundadır). Ürün aktivitesini yitirmeyeceği uygun bir ısıda, soğuk zincirde teslim edilecektir. Nakliye sırasında ürünün uygun olmayan ısı şartları sebebiyle aktivitesini yitiren ürün, tedarikçi firma tarafından bedelsiz olarak yenisiyle değiştirilecektir. </w:t>
      </w:r>
    </w:p>
    <w:p w14:paraId="7F9443DE" w14:textId="77777777" w:rsidR="00504A05" w:rsidRPr="003716D0" w:rsidRDefault="007B0033" w:rsidP="00FA1C8E">
      <w:pPr>
        <w:pStyle w:val="ListeParagraf"/>
        <w:numPr>
          <w:ilvl w:val="0"/>
          <w:numId w:val="1"/>
        </w:numPr>
        <w:spacing w:line="276" w:lineRule="auto"/>
        <w:jc w:val="both"/>
        <w:rPr>
          <w:rFonts w:ascii="Times New Roman" w:hAnsi="Times New Roman" w:cs="Times New Roman"/>
        </w:rPr>
      </w:pPr>
      <w:r w:rsidRPr="003716D0">
        <w:rPr>
          <w:rFonts w:ascii="Times New Roman" w:hAnsi="Times New Roman" w:cs="Times New Roman"/>
        </w:rPr>
        <w:t xml:space="preserve">Teklif veren firma ürünün kullanımı için teknik destek vermekle yükümlü olacaktır. Teknik destek veremeyen firmanın ürünü iade edilir ve alım iptal edilir. </w:t>
      </w:r>
    </w:p>
    <w:p w14:paraId="7C7400FA" w14:textId="77777777" w:rsidR="00504A05" w:rsidRPr="003716D0" w:rsidRDefault="007B0033" w:rsidP="00FA1C8E">
      <w:pPr>
        <w:pStyle w:val="ListeParagraf"/>
        <w:numPr>
          <w:ilvl w:val="0"/>
          <w:numId w:val="1"/>
        </w:numPr>
        <w:spacing w:line="276" w:lineRule="auto"/>
        <w:jc w:val="both"/>
        <w:rPr>
          <w:rFonts w:ascii="Times New Roman" w:hAnsi="Times New Roman" w:cs="Times New Roman"/>
        </w:rPr>
      </w:pPr>
      <w:r w:rsidRPr="003716D0">
        <w:rPr>
          <w:rFonts w:ascii="Times New Roman" w:hAnsi="Times New Roman" w:cs="Times New Roman"/>
        </w:rPr>
        <w:t>Ürün en az 12 ay ürün sorunları için garantili olmalıdır. Ürün sorunlu olduğu takdirde garanti kapsamında ücretsiz değiştirilmeli ve yeni ürün teslimatı 4-6 hafta içinde yapılabilmelidir.</w:t>
      </w:r>
    </w:p>
    <w:p w14:paraId="6F8558E2" w14:textId="1B6ED4EF" w:rsidR="00504A05" w:rsidRPr="003716D0" w:rsidRDefault="007B0033" w:rsidP="00FA1C8E">
      <w:pPr>
        <w:pStyle w:val="ListeParagraf"/>
        <w:numPr>
          <w:ilvl w:val="0"/>
          <w:numId w:val="1"/>
        </w:numPr>
        <w:spacing w:line="276" w:lineRule="auto"/>
        <w:jc w:val="both"/>
        <w:rPr>
          <w:rFonts w:ascii="Times New Roman" w:hAnsi="Times New Roman" w:cs="Times New Roman"/>
        </w:rPr>
      </w:pPr>
      <w:r w:rsidRPr="003716D0">
        <w:rPr>
          <w:rFonts w:ascii="Times New Roman" w:hAnsi="Times New Roman" w:cs="Times New Roman"/>
        </w:rPr>
        <w:t xml:space="preserve">Teklif veren firma, üretici firma web sayfasında Türkiye </w:t>
      </w:r>
      <w:proofErr w:type="gramStart"/>
      <w:r w:rsidRPr="003716D0">
        <w:rPr>
          <w:rFonts w:ascii="Times New Roman" w:hAnsi="Times New Roman" w:cs="Times New Roman"/>
        </w:rPr>
        <w:t>distribütörü</w:t>
      </w:r>
      <w:proofErr w:type="gramEnd"/>
      <w:r w:rsidRPr="003716D0">
        <w:rPr>
          <w:rFonts w:ascii="Times New Roman" w:hAnsi="Times New Roman" w:cs="Times New Roman"/>
        </w:rPr>
        <w:t xml:space="preserve"> olarak listeleniyor olmalıdır. Ayrıca, teklif veren firma, teklif ettiği ürünün Türkiye resmi yetkili </w:t>
      </w:r>
      <w:proofErr w:type="gramStart"/>
      <w:r w:rsidRPr="003716D0">
        <w:rPr>
          <w:rFonts w:ascii="Times New Roman" w:hAnsi="Times New Roman" w:cs="Times New Roman"/>
        </w:rPr>
        <w:t>distribütörü</w:t>
      </w:r>
      <w:proofErr w:type="gramEnd"/>
      <w:r w:rsidRPr="003716D0">
        <w:rPr>
          <w:rFonts w:ascii="Times New Roman" w:hAnsi="Times New Roman" w:cs="Times New Roman"/>
        </w:rPr>
        <w:t xml:space="preserve"> olduğuna dair, üretici firmadan temin edilen imzalı belgeyi, Türkçe ve İngilizce olarak teklifiyle birlikte iletmek zorundadır. </w:t>
      </w:r>
      <w:r w:rsidR="00E65CDE">
        <w:rPr>
          <w:rFonts w:ascii="Times New Roman" w:hAnsi="Times New Roman" w:cs="Times New Roman"/>
        </w:rPr>
        <w:t>Yetki</w:t>
      </w:r>
      <w:r w:rsidR="00E65CDE" w:rsidRPr="00E65CDE">
        <w:rPr>
          <w:rFonts w:ascii="Times New Roman" w:hAnsi="Times New Roman" w:cs="Times New Roman"/>
        </w:rPr>
        <w:t xml:space="preserve"> belgesini ibraz edemeyen firmaların teklifleri geçersiz sayılacaktır / kabul edilmeyecektir.</w:t>
      </w:r>
    </w:p>
    <w:p w14:paraId="467C3D39" w14:textId="62E022E4" w:rsidR="00650C95" w:rsidRPr="003716D0" w:rsidRDefault="007B0033" w:rsidP="00FA1C8E">
      <w:pPr>
        <w:pStyle w:val="ListeParagraf"/>
        <w:numPr>
          <w:ilvl w:val="0"/>
          <w:numId w:val="1"/>
        </w:numPr>
        <w:spacing w:line="276" w:lineRule="auto"/>
        <w:jc w:val="both"/>
        <w:rPr>
          <w:rFonts w:ascii="Times New Roman" w:hAnsi="Times New Roman" w:cs="Times New Roman"/>
        </w:rPr>
      </w:pPr>
      <w:r w:rsidRPr="003716D0">
        <w:rPr>
          <w:rFonts w:ascii="Times New Roman" w:hAnsi="Times New Roman" w:cs="Times New Roman"/>
        </w:rPr>
        <w:t xml:space="preserve">Teknik şartnameye uygun ürün teklif edilmelidir. Şartnameye tam uyan ürün için şartnameye </w:t>
      </w:r>
      <w:proofErr w:type="gramStart"/>
      <w:r w:rsidRPr="003716D0">
        <w:rPr>
          <w:rFonts w:ascii="Times New Roman" w:hAnsi="Times New Roman" w:cs="Times New Roman"/>
        </w:rPr>
        <w:t>yanıt</w:t>
      </w:r>
      <w:proofErr w:type="gramEnd"/>
      <w:r w:rsidRPr="003716D0">
        <w:rPr>
          <w:rFonts w:ascii="Times New Roman" w:hAnsi="Times New Roman" w:cs="Times New Roman"/>
        </w:rPr>
        <w:t xml:space="preserve"> yazılarak altına, </w:t>
      </w:r>
      <w:r w:rsidRPr="003716D0">
        <w:rPr>
          <w:rFonts w:ascii="Times New Roman" w:hAnsi="Times New Roman" w:cs="Times New Roman"/>
          <w:b/>
          <w:bCs/>
        </w:rPr>
        <w:t>“</w:t>
      </w:r>
      <w:r w:rsidRPr="003716D0">
        <w:rPr>
          <w:rFonts w:ascii="Times New Roman" w:hAnsi="Times New Roman" w:cs="Times New Roman"/>
          <w:b/>
          <w:bCs/>
          <w:i/>
          <w:iCs/>
        </w:rPr>
        <w:t>Teklif ettiğimiz ürün teknik şartnamede belirtilen tüm şartlara uymaktadır ve firmamızın karşılaması gereken tüm şartları kabul ediyoruz. “Şartnameye “veya “firmamıza düşen sorumluluklara” uymama durumunda, alımın iptal edilerek ürünün ve ödemenin karşılıklı iade edilmesi durumunu kabul ediyoruz”</w:t>
      </w:r>
      <w:r w:rsidRPr="003716D0">
        <w:rPr>
          <w:rFonts w:ascii="Times New Roman" w:hAnsi="Times New Roman" w:cs="Times New Roman"/>
        </w:rPr>
        <w:t xml:space="preserve"> şeklinde yazılarak, </w:t>
      </w:r>
      <w:r w:rsidRPr="003716D0">
        <w:rPr>
          <w:rFonts w:ascii="Times New Roman" w:hAnsi="Times New Roman" w:cs="Times New Roman"/>
          <w:b/>
          <w:bCs/>
        </w:rPr>
        <w:t>imza yetkisi bulunan firma yetkilisince imzalanıp kaşelenerek teklif ile birlikte verilmesi zorunludur</w:t>
      </w:r>
      <w:r w:rsidRPr="003716D0">
        <w:rPr>
          <w:rFonts w:ascii="Times New Roman" w:hAnsi="Times New Roman" w:cs="Times New Roman"/>
        </w:rPr>
        <w:t>.</w:t>
      </w:r>
    </w:p>
    <w:bookmarkEnd w:id="0"/>
    <w:bookmarkEnd w:id="2"/>
    <w:p w14:paraId="4BA43EA1" w14:textId="77777777" w:rsidR="003A2394" w:rsidRDefault="003A2394" w:rsidP="003A2394">
      <w:pPr>
        <w:spacing w:line="276" w:lineRule="auto"/>
        <w:rPr>
          <w:rFonts w:ascii="Times New Roman" w:hAnsi="Times New Roman" w:cs="Times New Roman"/>
        </w:rPr>
      </w:pPr>
    </w:p>
    <w:p w14:paraId="5BAC65BB" w14:textId="77777777" w:rsidR="00FA1C8E" w:rsidRDefault="00FA1C8E" w:rsidP="003A2394">
      <w:pPr>
        <w:spacing w:line="276" w:lineRule="auto"/>
        <w:rPr>
          <w:rFonts w:ascii="Times New Roman" w:hAnsi="Times New Roman" w:cs="Times New Roman"/>
        </w:rPr>
      </w:pPr>
    </w:p>
    <w:p w14:paraId="29A1A438" w14:textId="77777777" w:rsidR="00FA1C8E" w:rsidRPr="003716D0" w:rsidRDefault="00FA1C8E" w:rsidP="003A2394">
      <w:pPr>
        <w:spacing w:line="276" w:lineRule="auto"/>
        <w:rPr>
          <w:rFonts w:ascii="Times New Roman" w:hAnsi="Times New Roman" w:cs="Times New Roman"/>
        </w:rPr>
      </w:pPr>
    </w:p>
    <w:p w14:paraId="60893C0F" w14:textId="41EEAD23" w:rsidR="00194229" w:rsidRDefault="00973AA4" w:rsidP="00013FE8">
      <w:pPr>
        <w:spacing w:line="276" w:lineRule="auto"/>
        <w:jc w:val="center"/>
        <w:rPr>
          <w:rFonts w:ascii="Times New Roman" w:hAnsi="Times New Roman" w:cs="Times New Roman"/>
          <w:b/>
          <w:bCs/>
        </w:rPr>
      </w:pPr>
      <w:r w:rsidRPr="00973AA4">
        <w:rPr>
          <w:rFonts w:ascii="Times New Roman" w:hAnsi="Times New Roman" w:cs="Times New Roman"/>
          <w:b/>
          <w:bCs/>
        </w:rPr>
        <w:lastRenderedPageBreak/>
        <w:t>Human IGF1 ELISA Kit</w:t>
      </w:r>
    </w:p>
    <w:p w14:paraId="15EF702F" w14:textId="77777777" w:rsidR="00606EDA" w:rsidRDefault="00606EDA" w:rsidP="00FA1C8E">
      <w:pPr>
        <w:pStyle w:val="ListeParagraf"/>
        <w:numPr>
          <w:ilvl w:val="0"/>
          <w:numId w:val="2"/>
        </w:numPr>
        <w:spacing w:line="276" w:lineRule="auto"/>
        <w:jc w:val="both"/>
        <w:rPr>
          <w:rFonts w:ascii="Times New Roman" w:hAnsi="Times New Roman" w:cs="Times New Roman"/>
        </w:rPr>
      </w:pPr>
      <w:bookmarkStart w:id="3" w:name="_Hlk167356086"/>
      <w:r>
        <w:rPr>
          <w:rFonts w:ascii="Times New Roman" w:hAnsi="Times New Roman" w:cs="Times New Roman"/>
        </w:rPr>
        <w:t>Kit 96 testlik ambalaj şeklinde olmalıdır.</w:t>
      </w:r>
    </w:p>
    <w:p w14:paraId="5F81EBC7" w14:textId="77777777" w:rsidR="00013FE8" w:rsidRPr="00E65CDE" w:rsidRDefault="00013FE8" w:rsidP="00FA1C8E">
      <w:pPr>
        <w:pStyle w:val="ListeParagraf"/>
        <w:numPr>
          <w:ilvl w:val="0"/>
          <w:numId w:val="2"/>
        </w:numPr>
        <w:spacing w:line="276" w:lineRule="auto"/>
        <w:jc w:val="both"/>
        <w:rPr>
          <w:rFonts w:ascii="Times New Roman" w:hAnsi="Times New Roman" w:cs="Times New Roman"/>
        </w:rPr>
      </w:pPr>
      <w:r>
        <w:rPr>
          <w:rFonts w:ascii="Times New Roman" w:hAnsi="Times New Roman" w:cs="Times New Roman"/>
        </w:rPr>
        <w:t>Kit t</w:t>
      </w:r>
      <w:r w:rsidRPr="00E65CDE">
        <w:rPr>
          <w:rFonts w:ascii="Times New Roman" w:hAnsi="Times New Roman" w:cs="Times New Roman"/>
        </w:rPr>
        <w:t xml:space="preserve">est </w:t>
      </w:r>
      <w:r>
        <w:rPr>
          <w:rFonts w:ascii="Times New Roman" w:hAnsi="Times New Roman" w:cs="Times New Roman"/>
        </w:rPr>
        <w:t>t</w:t>
      </w:r>
      <w:r w:rsidRPr="00E65CDE">
        <w:rPr>
          <w:rFonts w:ascii="Times New Roman" w:hAnsi="Times New Roman" w:cs="Times New Roman"/>
        </w:rPr>
        <w:t>ipi</w:t>
      </w:r>
      <w:r>
        <w:rPr>
          <w:rFonts w:ascii="Times New Roman" w:hAnsi="Times New Roman" w:cs="Times New Roman"/>
        </w:rPr>
        <w:t xml:space="preserve"> s</w:t>
      </w:r>
      <w:r w:rsidRPr="00E65CDE">
        <w:rPr>
          <w:rFonts w:ascii="Times New Roman" w:hAnsi="Times New Roman" w:cs="Times New Roman"/>
        </w:rPr>
        <w:t>andviç (niceliksel)olmalıdır.</w:t>
      </w:r>
    </w:p>
    <w:p w14:paraId="163F19AC" w14:textId="77777777" w:rsidR="00013FE8" w:rsidRDefault="00013FE8" w:rsidP="00FA1C8E">
      <w:pPr>
        <w:pStyle w:val="ListeParagraf"/>
        <w:numPr>
          <w:ilvl w:val="0"/>
          <w:numId w:val="2"/>
        </w:numPr>
        <w:spacing w:line="276" w:lineRule="auto"/>
        <w:jc w:val="both"/>
        <w:rPr>
          <w:rFonts w:ascii="Times New Roman" w:hAnsi="Times New Roman" w:cs="Times New Roman"/>
        </w:rPr>
      </w:pPr>
      <w:r>
        <w:rPr>
          <w:rFonts w:ascii="Times New Roman" w:hAnsi="Times New Roman" w:cs="Times New Roman"/>
        </w:rPr>
        <w:t>Kit a</w:t>
      </w:r>
      <w:r w:rsidRPr="00E65CDE">
        <w:rPr>
          <w:rFonts w:ascii="Times New Roman" w:hAnsi="Times New Roman" w:cs="Times New Roman"/>
        </w:rPr>
        <w:t xml:space="preserve">lgılama </w:t>
      </w:r>
      <w:r>
        <w:rPr>
          <w:rFonts w:ascii="Times New Roman" w:hAnsi="Times New Roman" w:cs="Times New Roman"/>
        </w:rPr>
        <w:t>t</w:t>
      </w:r>
      <w:r w:rsidRPr="00E65CDE">
        <w:rPr>
          <w:rFonts w:ascii="Times New Roman" w:hAnsi="Times New Roman" w:cs="Times New Roman"/>
        </w:rPr>
        <w:t>ürü</w:t>
      </w:r>
      <w:r>
        <w:rPr>
          <w:rFonts w:ascii="Times New Roman" w:hAnsi="Times New Roman" w:cs="Times New Roman"/>
        </w:rPr>
        <w:t xml:space="preserve"> k</w:t>
      </w:r>
      <w:r w:rsidRPr="00E65CDE">
        <w:rPr>
          <w:rFonts w:ascii="Times New Roman" w:hAnsi="Times New Roman" w:cs="Times New Roman"/>
        </w:rPr>
        <w:t>olorimetrik olmalıdır.</w:t>
      </w:r>
    </w:p>
    <w:p w14:paraId="0DC88FF0" w14:textId="77777777" w:rsidR="00013FE8" w:rsidRDefault="00013FE8" w:rsidP="00FA1C8E">
      <w:pPr>
        <w:pStyle w:val="ListeParagraf"/>
        <w:numPr>
          <w:ilvl w:val="0"/>
          <w:numId w:val="2"/>
        </w:numPr>
        <w:spacing w:line="276" w:lineRule="auto"/>
        <w:jc w:val="both"/>
        <w:rPr>
          <w:rFonts w:ascii="Times New Roman" w:hAnsi="Times New Roman" w:cs="Times New Roman"/>
        </w:rPr>
      </w:pPr>
      <w:r>
        <w:rPr>
          <w:rFonts w:ascii="Times New Roman" w:hAnsi="Times New Roman" w:cs="Times New Roman"/>
        </w:rPr>
        <w:t>Kit insan s</w:t>
      </w:r>
      <w:r w:rsidRPr="001E5E79">
        <w:rPr>
          <w:rFonts w:ascii="Times New Roman" w:hAnsi="Times New Roman" w:cs="Times New Roman"/>
        </w:rPr>
        <w:t>erum, plazma, doku homojenatları ve diğer biyolojik sıvılar</w:t>
      </w:r>
      <w:r>
        <w:rPr>
          <w:rFonts w:ascii="Times New Roman" w:hAnsi="Times New Roman" w:cs="Times New Roman"/>
        </w:rPr>
        <w:t>da çalışmaya uygun olmalıdır.</w:t>
      </w:r>
    </w:p>
    <w:p w14:paraId="6246A35B" w14:textId="02717FA0" w:rsidR="00013FE8" w:rsidRDefault="00013FE8" w:rsidP="00FA1C8E">
      <w:pPr>
        <w:pStyle w:val="ListeParagraf"/>
        <w:numPr>
          <w:ilvl w:val="0"/>
          <w:numId w:val="2"/>
        </w:numPr>
        <w:spacing w:line="276" w:lineRule="auto"/>
        <w:jc w:val="both"/>
        <w:rPr>
          <w:rFonts w:ascii="Times New Roman" w:hAnsi="Times New Roman" w:cs="Times New Roman"/>
        </w:rPr>
      </w:pPr>
      <w:r>
        <w:rPr>
          <w:rFonts w:ascii="Times New Roman" w:hAnsi="Times New Roman" w:cs="Times New Roman"/>
        </w:rPr>
        <w:t xml:space="preserve">Kit </w:t>
      </w:r>
      <w:proofErr w:type="gramStart"/>
      <w:r>
        <w:rPr>
          <w:rFonts w:ascii="Times New Roman" w:hAnsi="Times New Roman" w:cs="Times New Roman"/>
        </w:rPr>
        <w:t>aralığı</w:t>
      </w:r>
      <w:proofErr w:type="gramEnd"/>
      <w:r>
        <w:rPr>
          <w:rFonts w:ascii="Times New Roman" w:hAnsi="Times New Roman" w:cs="Times New Roman"/>
        </w:rPr>
        <w:t xml:space="preserve"> </w:t>
      </w:r>
      <w:r w:rsidRPr="00013FE8">
        <w:rPr>
          <w:rFonts w:ascii="Times New Roman" w:hAnsi="Times New Roman" w:cs="Times New Roman"/>
        </w:rPr>
        <w:t>62.5-4000 pg/ml</w:t>
      </w:r>
      <w:r>
        <w:rPr>
          <w:rFonts w:ascii="Times New Roman" w:hAnsi="Times New Roman" w:cs="Times New Roman"/>
        </w:rPr>
        <w:t xml:space="preserve"> olmalıdır.</w:t>
      </w:r>
    </w:p>
    <w:p w14:paraId="4AF5CA9A" w14:textId="7976A7F6" w:rsidR="00013FE8" w:rsidRDefault="00013FE8" w:rsidP="00FA1C8E">
      <w:pPr>
        <w:pStyle w:val="ListeParagraf"/>
        <w:numPr>
          <w:ilvl w:val="0"/>
          <w:numId w:val="2"/>
        </w:numPr>
        <w:spacing w:line="276" w:lineRule="auto"/>
        <w:jc w:val="both"/>
        <w:rPr>
          <w:rFonts w:ascii="Times New Roman" w:hAnsi="Times New Roman" w:cs="Times New Roman"/>
        </w:rPr>
      </w:pPr>
      <w:r>
        <w:rPr>
          <w:rFonts w:ascii="Times New Roman" w:hAnsi="Times New Roman" w:cs="Times New Roman"/>
        </w:rPr>
        <w:t xml:space="preserve">Kit hassasiyeti </w:t>
      </w:r>
      <w:proofErr w:type="gramStart"/>
      <w:r w:rsidRPr="00013FE8">
        <w:rPr>
          <w:rFonts w:ascii="Times New Roman" w:hAnsi="Times New Roman" w:cs="Times New Roman"/>
        </w:rPr>
        <w:t>37.5</w:t>
      </w:r>
      <w:proofErr w:type="gramEnd"/>
      <w:r w:rsidRPr="00013FE8">
        <w:rPr>
          <w:rFonts w:ascii="Times New Roman" w:hAnsi="Times New Roman" w:cs="Times New Roman"/>
        </w:rPr>
        <w:t xml:space="preserve"> pg/ml</w:t>
      </w:r>
      <w:r>
        <w:rPr>
          <w:rFonts w:ascii="Times New Roman" w:hAnsi="Times New Roman" w:cs="Times New Roman"/>
        </w:rPr>
        <w:t xml:space="preserve"> olmalıdır.</w:t>
      </w:r>
    </w:p>
    <w:p w14:paraId="526A490A" w14:textId="77777777" w:rsidR="00013FE8" w:rsidRDefault="00013FE8" w:rsidP="00FA1C8E">
      <w:pPr>
        <w:pStyle w:val="ListeParagraf"/>
        <w:numPr>
          <w:ilvl w:val="0"/>
          <w:numId w:val="2"/>
        </w:numPr>
        <w:spacing w:line="276" w:lineRule="auto"/>
        <w:jc w:val="both"/>
        <w:rPr>
          <w:rFonts w:ascii="Times New Roman" w:hAnsi="Times New Roman" w:cs="Times New Roman"/>
        </w:rPr>
      </w:pPr>
      <w:r>
        <w:rPr>
          <w:rFonts w:ascii="Times New Roman" w:hAnsi="Times New Roman" w:cs="Times New Roman"/>
        </w:rPr>
        <w:t xml:space="preserve">Kit tahlil süresi </w:t>
      </w:r>
      <w:r w:rsidRPr="001E5E79">
        <w:rPr>
          <w:rFonts w:ascii="Times New Roman" w:hAnsi="Times New Roman" w:cs="Times New Roman"/>
        </w:rPr>
        <w:t>4 saat 30 dakika</w:t>
      </w:r>
      <w:r>
        <w:rPr>
          <w:rFonts w:ascii="Times New Roman" w:hAnsi="Times New Roman" w:cs="Times New Roman"/>
        </w:rPr>
        <w:t xml:space="preserve"> olmalıdır.</w:t>
      </w:r>
    </w:p>
    <w:p w14:paraId="765ED344" w14:textId="4ED6A0D4" w:rsidR="00FA1C8E" w:rsidRDefault="00013FE8" w:rsidP="00FA1C8E">
      <w:pPr>
        <w:pStyle w:val="ListeParagraf"/>
        <w:numPr>
          <w:ilvl w:val="0"/>
          <w:numId w:val="2"/>
        </w:numPr>
        <w:spacing w:line="276" w:lineRule="auto"/>
        <w:jc w:val="both"/>
        <w:rPr>
          <w:rFonts w:ascii="Times New Roman" w:hAnsi="Times New Roman" w:cs="Times New Roman"/>
        </w:rPr>
      </w:pPr>
      <w:r>
        <w:rPr>
          <w:rFonts w:ascii="Times New Roman" w:hAnsi="Times New Roman" w:cs="Times New Roman"/>
        </w:rPr>
        <w:t xml:space="preserve">Kit keskinliği </w:t>
      </w:r>
      <w:r w:rsidRPr="001E5E79">
        <w:rPr>
          <w:rFonts w:ascii="Times New Roman" w:hAnsi="Times New Roman" w:cs="Times New Roman"/>
        </w:rPr>
        <w:t xml:space="preserve">Test içi CV: &lt;%8, Testler arası CV: &lt;% </w:t>
      </w:r>
      <w:r>
        <w:rPr>
          <w:rFonts w:ascii="Times New Roman" w:hAnsi="Times New Roman" w:cs="Times New Roman"/>
        </w:rPr>
        <w:t xml:space="preserve">olmalıdır. </w:t>
      </w:r>
    </w:p>
    <w:p w14:paraId="2619F5D3" w14:textId="540727C2" w:rsidR="00013FE8" w:rsidRPr="00FA1C8E" w:rsidRDefault="00013FE8" w:rsidP="00FA1C8E">
      <w:pPr>
        <w:pStyle w:val="ListeParagraf"/>
        <w:numPr>
          <w:ilvl w:val="0"/>
          <w:numId w:val="2"/>
        </w:numPr>
        <w:spacing w:line="276" w:lineRule="auto"/>
        <w:jc w:val="both"/>
        <w:rPr>
          <w:rFonts w:ascii="Times New Roman" w:hAnsi="Times New Roman" w:cs="Times New Roman"/>
        </w:rPr>
      </w:pPr>
      <w:proofErr w:type="gramStart"/>
      <w:r w:rsidRPr="00FA1C8E">
        <w:rPr>
          <w:rFonts w:ascii="Times New Roman" w:hAnsi="Times New Roman" w:cs="Times New Roman"/>
        </w:rPr>
        <w:t>Kit bileşenleri:</w:t>
      </w:r>
      <w:r w:rsidR="00FA1C8E" w:rsidRPr="00FA1C8E">
        <w:rPr>
          <w:rFonts w:ascii="Times New Roman" w:hAnsi="Times New Roman" w:cs="Times New Roman"/>
        </w:rPr>
        <w:t xml:space="preserve"> Kit içeriğinde; Pre-Coated 96 Well Microplate-</w:t>
      </w:r>
      <w:r w:rsidR="00FA1C8E" w:rsidRPr="00FA1C8E">
        <w:rPr>
          <w:rFonts w:ascii="Times New Roman" w:eastAsia="Times New Roman" w:hAnsi="Times New Roman" w:cs="Times New Roman"/>
          <w:lang w:eastAsia="tr-TR"/>
          <w14:ligatures w14:val="none"/>
        </w:rPr>
        <w:t xml:space="preserve">12 x 8 Well Strips; </w:t>
      </w:r>
      <w:r w:rsidR="00FA1C8E" w:rsidRPr="00FA1C8E">
        <w:rPr>
          <w:rFonts w:ascii="Times New Roman" w:hAnsi="Times New Roman" w:cs="Times New Roman"/>
        </w:rPr>
        <w:t>Lyopholized Standard-</w:t>
      </w:r>
      <w:r w:rsidR="00FA1C8E" w:rsidRPr="00FA1C8E">
        <w:rPr>
          <w:rFonts w:ascii="Times New Roman" w:eastAsia="Times New Roman" w:hAnsi="Times New Roman" w:cs="Times New Roman"/>
          <w:lang w:eastAsia="tr-TR"/>
          <w14:ligatures w14:val="none"/>
        </w:rPr>
        <w:t xml:space="preserve">2 Vials; </w:t>
      </w:r>
      <w:r w:rsidR="00FA1C8E" w:rsidRPr="00FA1C8E">
        <w:rPr>
          <w:rFonts w:ascii="Times New Roman" w:hAnsi="Times New Roman" w:cs="Times New Roman"/>
        </w:rPr>
        <w:t>Sample Dilution Buffer-</w:t>
      </w:r>
      <w:r w:rsidR="00FA1C8E" w:rsidRPr="00FA1C8E">
        <w:rPr>
          <w:rFonts w:ascii="Times New Roman" w:eastAsia="Times New Roman" w:hAnsi="Times New Roman" w:cs="Times New Roman"/>
          <w:lang w:eastAsia="tr-TR"/>
          <w14:ligatures w14:val="none"/>
        </w:rPr>
        <w:t xml:space="preserve">20ml; </w:t>
      </w:r>
      <w:r w:rsidR="00FA1C8E" w:rsidRPr="00FA1C8E">
        <w:rPr>
          <w:rFonts w:ascii="Times New Roman" w:hAnsi="Times New Roman" w:cs="Times New Roman"/>
        </w:rPr>
        <w:t>Biotinylated Detection Antibody-</w:t>
      </w:r>
      <w:r w:rsidR="00FA1C8E" w:rsidRPr="00FA1C8E">
        <w:rPr>
          <w:rFonts w:ascii="Times New Roman" w:eastAsia="Times New Roman" w:hAnsi="Times New Roman" w:cs="Times New Roman"/>
          <w:lang w:eastAsia="tr-TR"/>
          <w14:ligatures w14:val="none"/>
        </w:rPr>
        <w:t xml:space="preserve">120µl; </w:t>
      </w:r>
      <w:r w:rsidR="00FA1C8E" w:rsidRPr="00FA1C8E">
        <w:rPr>
          <w:rFonts w:ascii="Times New Roman" w:hAnsi="Times New Roman" w:cs="Times New Roman"/>
        </w:rPr>
        <w:t>Antibody Dilution Buffer-</w:t>
      </w:r>
      <w:r w:rsidR="00FA1C8E" w:rsidRPr="00FA1C8E">
        <w:rPr>
          <w:rFonts w:ascii="Times New Roman" w:eastAsia="Times New Roman" w:hAnsi="Times New Roman" w:cs="Times New Roman"/>
          <w:lang w:eastAsia="tr-TR"/>
          <w14:ligatures w14:val="none"/>
        </w:rPr>
        <w:t xml:space="preserve">10ml; </w:t>
      </w:r>
      <w:r w:rsidR="00FA1C8E" w:rsidRPr="00FA1C8E">
        <w:rPr>
          <w:rFonts w:ascii="Times New Roman" w:hAnsi="Times New Roman" w:cs="Times New Roman"/>
        </w:rPr>
        <w:t>HRP-Streptavidin Conjugate-</w:t>
      </w:r>
      <w:r w:rsidR="00FA1C8E" w:rsidRPr="00FA1C8E">
        <w:rPr>
          <w:rFonts w:ascii="Times New Roman" w:eastAsia="Times New Roman" w:hAnsi="Times New Roman" w:cs="Times New Roman"/>
          <w:lang w:eastAsia="tr-TR"/>
          <w14:ligatures w14:val="none"/>
        </w:rPr>
        <w:t xml:space="preserve">120µl; </w:t>
      </w:r>
      <w:r w:rsidR="00FA1C8E" w:rsidRPr="00FA1C8E">
        <w:rPr>
          <w:rFonts w:ascii="Times New Roman" w:hAnsi="Times New Roman" w:cs="Times New Roman"/>
        </w:rPr>
        <w:t xml:space="preserve">SABC Dilution Buffer- </w:t>
      </w:r>
      <w:r w:rsidR="00FA1C8E" w:rsidRPr="00FA1C8E">
        <w:rPr>
          <w:rFonts w:ascii="Times New Roman" w:eastAsia="Times New Roman" w:hAnsi="Times New Roman" w:cs="Times New Roman"/>
          <w:lang w:eastAsia="tr-TR"/>
          <w14:ligatures w14:val="none"/>
        </w:rPr>
        <w:t xml:space="preserve">10ml; </w:t>
      </w:r>
      <w:r w:rsidR="00FA1C8E" w:rsidRPr="00FA1C8E">
        <w:rPr>
          <w:rFonts w:ascii="Times New Roman" w:hAnsi="Times New Roman" w:cs="Times New Roman"/>
        </w:rPr>
        <w:t xml:space="preserve">TMB Substrate- </w:t>
      </w:r>
      <w:r w:rsidR="00FA1C8E" w:rsidRPr="00FA1C8E">
        <w:rPr>
          <w:rFonts w:ascii="Times New Roman" w:eastAsia="Times New Roman" w:hAnsi="Times New Roman" w:cs="Times New Roman"/>
          <w:lang w:eastAsia="tr-TR"/>
          <w14:ligatures w14:val="none"/>
        </w:rPr>
        <w:t xml:space="preserve">10ml; </w:t>
      </w:r>
      <w:r w:rsidR="00FA1C8E" w:rsidRPr="00FA1C8E">
        <w:rPr>
          <w:rFonts w:ascii="Times New Roman" w:hAnsi="Times New Roman" w:cs="Times New Roman"/>
        </w:rPr>
        <w:t>Stop Solution -</w:t>
      </w:r>
      <w:r w:rsidR="00FA1C8E" w:rsidRPr="00FA1C8E">
        <w:rPr>
          <w:rFonts w:ascii="Times New Roman" w:eastAsia="Times New Roman" w:hAnsi="Times New Roman" w:cs="Times New Roman"/>
          <w:lang w:eastAsia="tr-TR"/>
          <w14:ligatures w14:val="none"/>
        </w:rPr>
        <w:t xml:space="preserve">10ml; </w:t>
      </w:r>
      <w:r w:rsidR="00FA1C8E" w:rsidRPr="00FA1C8E">
        <w:rPr>
          <w:rFonts w:ascii="Times New Roman" w:hAnsi="Times New Roman" w:cs="Times New Roman"/>
        </w:rPr>
        <w:t xml:space="preserve">Wash Buffer (25X)- </w:t>
      </w:r>
      <w:r w:rsidR="00FA1C8E" w:rsidRPr="00FA1C8E">
        <w:rPr>
          <w:rFonts w:ascii="Times New Roman" w:eastAsia="Times New Roman" w:hAnsi="Times New Roman" w:cs="Times New Roman"/>
          <w:lang w:eastAsia="tr-TR"/>
          <w14:ligatures w14:val="none"/>
        </w:rPr>
        <w:t xml:space="preserve">30ml; </w:t>
      </w:r>
      <w:r w:rsidR="00FA1C8E" w:rsidRPr="00FA1C8E">
        <w:rPr>
          <w:rFonts w:ascii="Times New Roman" w:hAnsi="Times New Roman" w:cs="Times New Roman"/>
        </w:rPr>
        <w:t>Plate Sealers-</w:t>
      </w:r>
      <w:r w:rsidR="00FA1C8E" w:rsidRPr="00FA1C8E">
        <w:rPr>
          <w:rFonts w:ascii="Times New Roman" w:eastAsia="Times New Roman" w:hAnsi="Times New Roman" w:cs="Times New Roman"/>
          <w:lang w:eastAsia="tr-TR"/>
          <w14:ligatures w14:val="none"/>
        </w:rPr>
        <w:t xml:space="preserve">5 Adhesive Strips; </w:t>
      </w:r>
      <w:r w:rsidR="00FA1C8E" w:rsidRPr="00FA1C8E">
        <w:rPr>
          <w:rFonts w:ascii="Times New Roman" w:hAnsi="Times New Roman" w:cs="Times New Roman"/>
        </w:rPr>
        <w:t>Foil Pouch-</w:t>
      </w:r>
      <w:r w:rsidR="00FA1C8E" w:rsidRPr="00FA1C8E">
        <w:rPr>
          <w:rFonts w:ascii="Times New Roman" w:eastAsia="Times New Roman" w:hAnsi="Times New Roman" w:cs="Times New Roman"/>
          <w:lang w:eastAsia="tr-TR"/>
          <w14:ligatures w14:val="none"/>
        </w:rPr>
        <w:t>1 Zip-Sealed Pouch olmalıdır.</w:t>
      </w:r>
      <w:proofErr w:type="gramEnd"/>
    </w:p>
    <w:p w14:paraId="4CF85FCA" w14:textId="77777777" w:rsidR="00013FE8" w:rsidRPr="003716D0" w:rsidRDefault="00013FE8" w:rsidP="00FA1C8E">
      <w:pPr>
        <w:pStyle w:val="ListeParagraf"/>
        <w:numPr>
          <w:ilvl w:val="0"/>
          <w:numId w:val="2"/>
        </w:numPr>
        <w:spacing w:line="276" w:lineRule="auto"/>
        <w:jc w:val="both"/>
        <w:rPr>
          <w:rFonts w:ascii="Times New Roman" w:hAnsi="Times New Roman" w:cs="Times New Roman"/>
        </w:rPr>
      </w:pPr>
      <w:r w:rsidRPr="003716D0">
        <w:rPr>
          <w:rFonts w:ascii="Times New Roman" w:hAnsi="Times New Roman" w:cs="Times New Roman"/>
        </w:rPr>
        <w:t xml:space="preserve">Yukarıda belirtilen tüm özellikler ürün prospektüsünde yazılı olmalıdır ve teklif veren firma ürün prospektüsünü de birlikte iletmelidir (iletilen prospektüsün gerçekliğini kontrol için, </w:t>
      </w:r>
      <w:proofErr w:type="gramStart"/>
      <w:r w:rsidRPr="003716D0">
        <w:rPr>
          <w:rFonts w:ascii="Times New Roman" w:hAnsi="Times New Roman" w:cs="Times New Roman"/>
        </w:rPr>
        <w:t>online</w:t>
      </w:r>
      <w:proofErr w:type="gramEnd"/>
      <w:r w:rsidRPr="003716D0">
        <w:rPr>
          <w:rFonts w:ascii="Times New Roman" w:hAnsi="Times New Roman" w:cs="Times New Roman"/>
        </w:rPr>
        <w:t xml:space="preserve"> olarak üretici web sayfasından da ulaşabilmek üzere link de iletilmelidir)</w:t>
      </w:r>
    </w:p>
    <w:p w14:paraId="6F7FB4CD" w14:textId="77777777" w:rsidR="00013FE8" w:rsidRPr="003716D0" w:rsidRDefault="00013FE8" w:rsidP="00FA1C8E">
      <w:pPr>
        <w:pStyle w:val="ListeParagraf"/>
        <w:numPr>
          <w:ilvl w:val="0"/>
          <w:numId w:val="2"/>
        </w:numPr>
        <w:spacing w:line="276" w:lineRule="auto"/>
        <w:jc w:val="both"/>
        <w:rPr>
          <w:rFonts w:ascii="Times New Roman" w:hAnsi="Times New Roman" w:cs="Times New Roman"/>
        </w:rPr>
      </w:pPr>
      <w:r w:rsidRPr="003716D0">
        <w:rPr>
          <w:rFonts w:ascii="Times New Roman" w:hAnsi="Times New Roman" w:cs="Times New Roman"/>
        </w:rPr>
        <w:t>Antikor ile birlikte ücretsiz antikor kutusu verilmelidir.</w:t>
      </w:r>
    </w:p>
    <w:p w14:paraId="1148164F" w14:textId="6957D87B" w:rsidR="00013FE8" w:rsidRPr="003716D0" w:rsidRDefault="00013FE8" w:rsidP="00FA1C8E">
      <w:pPr>
        <w:pStyle w:val="ListeParagraf"/>
        <w:numPr>
          <w:ilvl w:val="0"/>
          <w:numId w:val="2"/>
        </w:numPr>
        <w:spacing w:line="276" w:lineRule="auto"/>
        <w:jc w:val="both"/>
        <w:rPr>
          <w:rFonts w:ascii="Times New Roman" w:hAnsi="Times New Roman" w:cs="Times New Roman"/>
        </w:rPr>
      </w:pPr>
      <w:r w:rsidRPr="003716D0">
        <w:rPr>
          <w:rFonts w:ascii="Times New Roman" w:hAnsi="Times New Roman" w:cs="Times New Roman"/>
        </w:rPr>
        <w:t xml:space="preserve">Ürün 6-8 hafta içinde, uygun ısı şartlarında teslim edilmelidir. (Ürün üretici stoklarında tükenme </w:t>
      </w:r>
      <w:r w:rsidR="00067CC8" w:rsidRPr="003716D0">
        <w:rPr>
          <w:rFonts w:ascii="Times New Roman" w:hAnsi="Times New Roman" w:cs="Times New Roman"/>
        </w:rPr>
        <w:t>vs.</w:t>
      </w:r>
      <w:r w:rsidRPr="003716D0">
        <w:rPr>
          <w:rFonts w:ascii="Times New Roman" w:hAnsi="Times New Roman" w:cs="Times New Roman"/>
        </w:rPr>
        <w:t xml:space="preserve"> gibi tedarikçi dışı sebeplerle daha geç teslim edilmesi durumunda, bu durum belgelendirilmek ve kullanıcı bildirilmek zorundadır). Ürün aktivitesini yitirmeyeceği uygun bir ısıda, soğuk zincirde teslim edilecektir. Nakliye sırasında ürünün uygun olmayan ısı şartları sebebiyle aktivitesini yitiren ürün, tedarikçi firma tarafından bedelsiz olarak yenisiyle değiştirilecektir. </w:t>
      </w:r>
    </w:p>
    <w:p w14:paraId="158C95AA" w14:textId="77777777" w:rsidR="00013FE8" w:rsidRPr="003716D0" w:rsidRDefault="00013FE8" w:rsidP="00FA1C8E">
      <w:pPr>
        <w:pStyle w:val="ListeParagraf"/>
        <w:numPr>
          <w:ilvl w:val="0"/>
          <w:numId w:val="2"/>
        </w:numPr>
        <w:spacing w:line="276" w:lineRule="auto"/>
        <w:jc w:val="both"/>
        <w:rPr>
          <w:rFonts w:ascii="Times New Roman" w:hAnsi="Times New Roman" w:cs="Times New Roman"/>
        </w:rPr>
      </w:pPr>
      <w:r w:rsidRPr="003716D0">
        <w:rPr>
          <w:rFonts w:ascii="Times New Roman" w:hAnsi="Times New Roman" w:cs="Times New Roman"/>
        </w:rPr>
        <w:t xml:space="preserve">Teklif veren firma ürünün kullanımı için teknik destek vermekle yükümlü olacaktır. Teknik destek veremeyen firmanın ürünü iade edilir ve alım iptal edilir. </w:t>
      </w:r>
    </w:p>
    <w:p w14:paraId="4D5660BE" w14:textId="77777777" w:rsidR="00013FE8" w:rsidRPr="003716D0" w:rsidRDefault="00013FE8" w:rsidP="00FA1C8E">
      <w:pPr>
        <w:pStyle w:val="ListeParagraf"/>
        <w:numPr>
          <w:ilvl w:val="0"/>
          <w:numId w:val="2"/>
        </w:numPr>
        <w:spacing w:line="276" w:lineRule="auto"/>
        <w:jc w:val="both"/>
        <w:rPr>
          <w:rFonts w:ascii="Times New Roman" w:hAnsi="Times New Roman" w:cs="Times New Roman"/>
        </w:rPr>
      </w:pPr>
      <w:r w:rsidRPr="003716D0">
        <w:rPr>
          <w:rFonts w:ascii="Times New Roman" w:hAnsi="Times New Roman" w:cs="Times New Roman"/>
        </w:rPr>
        <w:t>Ürün en az 12 ay ürün sorunları için garantili olmalıdır. Ürün sorunlu olduğu takdirde garanti kapsamında ücretsiz değiştirilmeli ve yeni ürün teslimatı 4-6 hafta içinde yapılabilmelidir.</w:t>
      </w:r>
    </w:p>
    <w:p w14:paraId="05CA2587" w14:textId="521E24A5" w:rsidR="00013FE8" w:rsidRPr="003716D0" w:rsidRDefault="00013FE8" w:rsidP="00FA1C8E">
      <w:pPr>
        <w:pStyle w:val="ListeParagraf"/>
        <w:numPr>
          <w:ilvl w:val="0"/>
          <w:numId w:val="2"/>
        </w:numPr>
        <w:spacing w:line="276" w:lineRule="auto"/>
        <w:jc w:val="both"/>
        <w:rPr>
          <w:rFonts w:ascii="Times New Roman" w:hAnsi="Times New Roman" w:cs="Times New Roman"/>
        </w:rPr>
      </w:pPr>
      <w:r w:rsidRPr="003716D0">
        <w:rPr>
          <w:rFonts w:ascii="Times New Roman" w:hAnsi="Times New Roman" w:cs="Times New Roman"/>
        </w:rPr>
        <w:t xml:space="preserve">Teklif veren firma, üretici firma web sayfasında Türkiye </w:t>
      </w:r>
      <w:proofErr w:type="gramStart"/>
      <w:r w:rsidRPr="003716D0">
        <w:rPr>
          <w:rFonts w:ascii="Times New Roman" w:hAnsi="Times New Roman" w:cs="Times New Roman"/>
        </w:rPr>
        <w:t>distribütörü</w:t>
      </w:r>
      <w:proofErr w:type="gramEnd"/>
      <w:r w:rsidRPr="003716D0">
        <w:rPr>
          <w:rFonts w:ascii="Times New Roman" w:hAnsi="Times New Roman" w:cs="Times New Roman"/>
        </w:rPr>
        <w:t xml:space="preserve"> olarak listeleniyor olmalıdır. Ayrıca, teklif veren firma, teklif ettiği ürünün Türkiye resmi yetkili </w:t>
      </w:r>
      <w:proofErr w:type="gramStart"/>
      <w:r w:rsidRPr="003716D0">
        <w:rPr>
          <w:rFonts w:ascii="Times New Roman" w:hAnsi="Times New Roman" w:cs="Times New Roman"/>
        </w:rPr>
        <w:t>distribütörü</w:t>
      </w:r>
      <w:proofErr w:type="gramEnd"/>
      <w:r w:rsidRPr="003716D0">
        <w:rPr>
          <w:rFonts w:ascii="Times New Roman" w:hAnsi="Times New Roman" w:cs="Times New Roman"/>
        </w:rPr>
        <w:t xml:space="preserve"> olduğuna dair, üretici firmadan temin edilen imzalı belgeyi, Türkçe ve İngilizce olarak teklifiyle birlikte iletmek zorundadı</w:t>
      </w:r>
      <w:r w:rsidR="00067CC8">
        <w:rPr>
          <w:rFonts w:ascii="Times New Roman" w:hAnsi="Times New Roman" w:cs="Times New Roman"/>
        </w:rPr>
        <w:t>r</w:t>
      </w:r>
      <w:r w:rsidRPr="003716D0">
        <w:rPr>
          <w:rFonts w:ascii="Times New Roman" w:hAnsi="Times New Roman" w:cs="Times New Roman"/>
        </w:rPr>
        <w:t xml:space="preserve">. </w:t>
      </w:r>
      <w:r>
        <w:rPr>
          <w:rFonts w:ascii="Times New Roman" w:hAnsi="Times New Roman" w:cs="Times New Roman"/>
        </w:rPr>
        <w:t>Yetki</w:t>
      </w:r>
      <w:r w:rsidRPr="00E65CDE">
        <w:rPr>
          <w:rFonts w:ascii="Times New Roman" w:hAnsi="Times New Roman" w:cs="Times New Roman"/>
        </w:rPr>
        <w:t xml:space="preserve"> belgesini ibraz edemeyen firmaların teklifleri geçersiz sayılacaktır / kabul edilmeyecektir.</w:t>
      </w:r>
    </w:p>
    <w:p w14:paraId="370E70FA" w14:textId="67DA4470" w:rsidR="00013FE8" w:rsidRDefault="00013FE8" w:rsidP="00FA1C8E">
      <w:pPr>
        <w:pStyle w:val="ListeParagraf"/>
        <w:numPr>
          <w:ilvl w:val="0"/>
          <w:numId w:val="2"/>
        </w:numPr>
        <w:spacing w:line="276" w:lineRule="auto"/>
        <w:jc w:val="both"/>
        <w:rPr>
          <w:rFonts w:ascii="Times New Roman" w:hAnsi="Times New Roman" w:cs="Times New Roman"/>
        </w:rPr>
      </w:pPr>
      <w:r w:rsidRPr="003716D0">
        <w:rPr>
          <w:rFonts w:ascii="Times New Roman" w:hAnsi="Times New Roman" w:cs="Times New Roman"/>
        </w:rPr>
        <w:t xml:space="preserve">Teknik şartnameye uygun ürün teklif edilmelidir. Şartnameye tam uyan ürün için şartnameye yanıt yazılarak altına, </w:t>
      </w:r>
      <w:r w:rsidRPr="003716D0">
        <w:rPr>
          <w:rFonts w:ascii="Times New Roman" w:hAnsi="Times New Roman" w:cs="Times New Roman"/>
          <w:b/>
          <w:bCs/>
        </w:rPr>
        <w:t>“</w:t>
      </w:r>
      <w:r w:rsidRPr="003716D0">
        <w:rPr>
          <w:rFonts w:ascii="Times New Roman" w:hAnsi="Times New Roman" w:cs="Times New Roman"/>
          <w:b/>
          <w:bCs/>
          <w:i/>
          <w:iCs/>
        </w:rPr>
        <w:t>Teklif ettiğimiz ürün teknik şartnamede belirtilen tüm şartlara uymaktadır ve firmamızın karşılaması gereken tüm şartları kabul ediyoruz. “Şartnameye “veya “firmamıza düşen sorumluluklara” uymama durumunda, alımın iptal edilerek ürünün ve ödemenin karşılıklı iade edilmesi durumunu kabul ediyoruz”</w:t>
      </w:r>
      <w:r w:rsidRPr="003716D0">
        <w:rPr>
          <w:rFonts w:ascii="Times New Roman" w:hAnsi="Times New Roman" w:cs="Times New Roman"/>
        </w:rPr>
        <w:t xml:space="preserve"> şeklinde yazılarak, </w:t>
      </w:r>
      <w:r w:rsidRPr="003716D0">
        <w:rPr>
          <w:rFonts w:ascii="Times New Roman" w:hAnsi="Times New Roman" w:cs="Times New Roman"/>
          <w:b/>
          <w:bCs/>
        </w:rPr>
        <w:t>imza yetkisi bulunan firma yetkilisince imzalanıp kaşelenerek teklif ile birlikte verilmesi zorunludur</w:t>
      </w:r>
      <w:r w:rsidRPr="003716D0">
        <w:rPr>
          <w:rFonts w:ascii="Times New Roman" w:hAnsi="Times New Roman" w:cs="Times New Roman"/>
        </w:rPr>
        <w:t>.</w:t>
      </w:r>
    </w:p>
    <w:bookmarkEnd w:id="3"/>
    <w:p w14:paraId="69CF778B" w14:textId="77777777" w:rsidR="00D61F59" w:rsidRDefault="00D61F59" w:rsidP="00FA1C8E">
      <w:pPr>
        <w:spacing w:line="276" w:lineRule="auto"/>
        <w:jc w:val="both"/>
        <w:rPr>
          <w:rFonts w:ascii="Times New Roman" w:hAnsi="Times New Roman" w:cs="Times New Roman"/>
        </w:rPr>
      </w:pPr>
    </w:p>
    <w:p w14:paraId="2EBBE459" w14:textId="31E91024" w:rsidR="00FA1C8E" w:rsidRDefault="00FA1C8E" w:rsidP="00FA1C8E">
      <w:pPr>
        <w:spacing w:line="276" w:lineRule="auto"/>
        <w:jc w:val="both"/>
        <w:rPr>
          <w:rFonts w:ascii="Times New Roman" w:hAnsi="Times New Roman" w:cs="Times New Roman"/>
        </w:rPr>
      </w:pPr>
    </w:p>
    <w:p w14:paraId="551D0972" w14:textId="77777777" w:rsidR="00396524" w:rsidRDefault="00396524" w:rsidP="00FA1C8E">
      <w:pPr>
        <w:spacing w:line="276" w:lineRule="auto"/>
        <w:jc w:val="both"/>
        <w:rPr>
          <w:rFonts w:ascii="Times New Roman" w:hAnsi="Times New Roman" w:cs="Times New Roman"/>
        </w:rPr>
      </w:pPr>
    </w:p>
    <w:p w14:paraId="5C0C7818" w14:textId="77777777" w:rsidR="00FA1C8E" w:rsidRDefault="00FA1C8E" w:rsidP="00FA1C8E">
      <w:pPr>
        <w:spacing w:line="276" w:lineRule="auto"/>
        <w:jc w:val="both"/>
        <w:rPr>
          <w:rFonts w:ascii="Times New Roman" w:hAnsi="Times New Roman" w:cs="Times New Roman"/>
        </w:rPr>
      </w:pPr>
    </w:p>
    <w:p w14:paraId="20B4769E" w14:textId="7830E226" w:rsidR="00D61F59" w:rsidRPr="00D61F59" w:rsidRDefault="00D61F59" w:rsidP="00D61F59">
      <w:pPr>
        <w:spacing w:line="276" w:lineRule="auto"/>
        <w:jc w:val="center"/>
        <w:rPr>
          <w:rFonts w:ascii="Times New Roman" w:hAnsi="Times New Roman" w:cs="Times New Roman"/>
          <w:b/>
          <w:bCs/>
        </w:rPr>
      </w:pPr>
      <w:r w:rsidRPr="00D61F59">
        <w:rPr>
          <w:rFonts w:ascii="Times New Roman" w:hAnsi="Times New Roman" w:cs="Times New Roman"/>
          <w:b/>
          <w:bCs/>
        </w:rPr>
        <w:lastRenderedPageBreak/>
        <w:t>Human IL-10 ELISA Kit</w:t>
      </w:r>
    </w:p>
    <w:p w14:paraId="5DA635CD" w14:textId="75584A36" w:rsidR="003E094E" w:rsidRDefault="003E094E" w:rsidP="0064788D">
      <w:pPr>
        <w:pStyle w:val="ListeParagraf"/>
        <w:numPr>
          <w:ilvl w:val="0"/>
          <w:numId w:val="3"/>
        </w:numPr>
        <w:spacing w:line="276" w:lineRule="auto"/>
        <w:rPr>
          <w:rFonts w:ascii="Times New Roman" w:hAnsi="Times New Roman" w:cs="Times New Roman"/>
        </w:rPr>
      </w:pPr>
      <w:r>
        <w:rPr>
          <w:rFonts w:ascii="Times New Roman" w:hAnsi="Times New Roman" w:cs="Times New Roman"/>
        </w:rPr>
        <w:t>Kit 96 testli</w:t>
      </w:r>
      <w:r w:rsidR="00606EDA">
        <w:rPr>
          <w:rFonts w:ascii="Times New Roman" w:hAnsi="Times New Roman" w:cs="Times New Roman"/>
        </w:rPr>
        <w:t>k</w:t>
      </w:r>
      <w:r>
        <w:rPr>
          <w:rFonts w:ascii="Times New Roman" w:hAnsi="Times New Roman" w:cs="Times New Roman"/>
        </w:rPr>
        <w:t xml:space="preserve"> ambalaj şeklinde olmalıdır.</w:t>
      </w:r>
    </w:p>
    <w:p w14:paraId="4C6AE78B" w14:textId="77777777" w:rsidR="003E094E" w:rsidRPr="00E65CDE" w:rsidRDefault="003E094E" w:rsidP="0064788D">
      <w:pPr>
        <w:pStyle w:val="ListeParagraf"/>
        <w:numPr>
          <w:ilvl w:val="0"/>
          <w:numId w:val="3"/>
        </w:numPr>
        <w:spacing w:line="276" w:lineRule="auto"/>
        <w:rPr>
          <w:rFonts w:ascii="Times New Roman" w:hAnsi="Times New Roman" w:cs="Times New Roman"/>
        </w:rPr>
      </w:pPr>
      <w:r>
        <w:rPr>
          <w:rFonts w:ascii="Times New Roman" w:hAnsi="Times New Roman" w:cs="Times New Roman"/>
        </w:rPr>
        <w:t>Kit t</w:t>
      </w:r>
      <w:r w:rsidRPr="00E65CDE">
        <w:rPr>
          <w:rFonts w:ascii="Times New Roman" w:hAnsi="Times New Roman" w:cs="Times New Roman"/>
        </w:rPr>
        <w:t xml:space="preserve">est </w:t>
      </w:r>
      <w:r>
        <w:rPr>
          <w:rFonts w:ascii="Times New Roman" w:hAnsi="Times New Roman" w:cs="Times New Roman"/>
        </w:rPr>
        <w:t>t</w:t>
      </w:r>
      <w:r w:rsidRPr="00E65CDE">
        <w:rPr>
          <w:rFonts w:ascii="Times New Roman" w:hAnsi="Times New Roman" w:cs="Times New Roman"/>
        </w:rPr>
        <w:t>ipi</w:t>
      </w:r>
      <w:r>
        <w:rPr>
          <w:rFonts w:ascii="Times New Roman" w:hAnsi="Times New Roman" w:cs="Times New Roman"/>
        </w:rPr>
        <w:t xml:space="preserve"> s</w:t>
      </w:r>
      <w:r w:rsidRPr="00E65CDE">
        <w:rPr>
          <w:rFonts w:ascii="Times New Roman" w:hAnsi="Times New Roman" w:cs="Times New Roman"/>
        </w:rPr>
        <w:t>andviç (niceliksel)olmalıdır.</w:t>
      </w:r>
    </w:p>
    <w:p w14:paraId="3C4192D1" w14:textId="77777777" w:rsidR="003E094E" w:rsidRDefault="003E094E" w:rsidP="0064788D">
      <w:pPr>
        <w:pStyle w:val="ListeParagraf"/>
        <w:numPr>
          <w:ilvl w:val="0"/>
          <w:numId w:val="3"/>
        </w:numPr>
        <w:spacing w:line="276" w:lineRule="auto"/>
        <w:rPr>
          <w:rFonts w:ascii="Times New Roman" w:hAnsi="Times New Roman" w:cs="Times New Roman"/>
        </w:rPr>
      </w:pPr>
      <w:r>
        <w:rPr>
          <w:rFonts w:ascii="Times New Roman" w:hAnsi="Times New Roman" w:cs="Times New Roman"/>
        </w:rPr>
        <w:t>Kit a</w:t>
      </w:r>
      <w:r w:rsidRPr="00E65CDE">
        <w:rPr>
          <w:rFonts w:ascii="Times New Roman" w:hAnsi="Times New Roman" w:cs="Times New Roman"/>
        </w:rPr>
        <w:t xml:space="preserve">lgılama </w:t>
      </w:r>
      <w:r>
        <w:rPr>
          <w:rFonts w:ascii="Times New Roman" w:hAnsi="Times New Roman" w:cs="Times New Roman"/>
        </w:rPr>
        <w:t>t</w:t>
      </w:r>
      <w:r w:rsidRPr="00E65CDE">
        <w:rPr>
          <w:rFonts w:ascii="Times New Roman" w:hAnsi="Times New Roman" w:cs="Times New Roman"/>
        </w:rPr>
        <w:t>ürü</w:t>
      </w:r>
      <w:r>
        <w:rPr>
          <w:rFonts w:ascii="Times New Roman" w:hAnsi="Times New Roman" w:cs="Times New Roman"/>
        </w:rPr>
        <w:t xml:space="preserve"> k</w:t>
      </w:r>
      <w:r w:rsidRPr="00E65CDE">
        <w:rPr>
          <w:rFonts w:ascii="Times New Roman" w:hAnsi="Times New Roman" w:cs="Times New Roman"/>
        </w:rPr>
        <w:t>olorimetrik olmalıdır.</w:t>
      </w:r>
    </w:p>
    <w:p w14:paraId="3AAA352B" w14:textId="77777777" w:rsidR="003E094E" w:rsidRDefault="003E094E" w:rsidP="0064788D">
      <w:pPr>
        <w:pStyle w:val="ListeParagraf"/>
        <w:numPr>
          <w:ilvl w:val="0"/>
          <w:numId w:val="3"/>
        </w:numPr>
        <w:spacing w:line="276" w:lineRule="auto"/>
        <w:rPr>
          <w:rFonts w:ascii="Times New Roman" w:hAnsi="Times New Roman" w:cs="Times New Roman"/>
        </w:rPr>
      </w:pPr>
      <w:r>
        <w:rPr>
          <w:rFonts w:ascii="Times New Roman" w:hAnsi="Times New Roman" w:cs="Times New Roman"/>
        </w:rPr>
        <w:t>Kit insan s</w:t>
      </w:r>
      <w:r w:rsidRPr="001E5E79">
        <w:rPr>
          <w:rFonts w:ascii="Times New Roman" w:hAnsi="Times New Roman" w:cs="Times New Roman"/>
        </w:rPr>
        <w:t>erum, plazma, doku homojenatları ve diğer biyolojik sıvılar</w:t>
      </w:r>
      <w:r>
        <w:rPr>
          <w:rFonts w:ascii="Times New Roman" w:hAnsi="Times New Roman" w:cs="Times New Roman"/>
        </w:rPr>
        <w:t>da çalışmaya uygun olmalıdır.</w:t>
      </w:r>
    </w:p>
    <w:p w14:paraId="2EC672E9" w14:textId="07D5F8AE" w:rsidR="003E094E" w:rsidRDefault="003E094E" w:rsidP="0064788D">
      <w:pPr>
        <w:pStyle w:val="ListeParagraf"/>
        <w:numPr>
          <w:ilvl w:val="0"/>
          <w:numId w:val="3"/>
        </w:numPr>
        <w:spacing w:line="276" w:lineRule="auto"/>
        <w:rPr>
          <w:rFonts w:ascii="Times New Roman" w:hAnsi="Times New Roman" w:cs="Times New Roman"/>
        </w:rPr>
      </w:pPr>
      <w:r>
        <w:rPr>
          <w:rFonts w:ascii="Times New Roman" w:hAnsi="Times New Roman" w:cs="Times New Roman"/>
        </w:rPr>
        <w:t xml:space="preserve">Kit </w:t>
      </w:r>
      <w:proofErr w:type="gramStart"/>
      <w:r>
        <w:rPr>
          <w:rFonts w:ascii="Times New Roman" w:hAnsi="Times New Roman" w:cs="Times New Roman"/>
        </w:rPr>
        <w:t>aralığı</w:t>
      </w:r>
      <w:proofErr w:type="gramEnd"/>
      <w:r>
        <w:rPr>
          <w:rFonts w:ascii="Times New Roman" w:hAnsi="Times New Roman" w:cs="Times New Roman"/>
        </w:rPr>
        <w:t xml:space="preserve"> </w:t>
      </w:r>
      <w:r w:rsidR="000334CB" w:rsidRPr="000334CB">
        <w:rPr>
          <w:rFonts w:ascii="Times New Roman" w:hAnsi="Times New Roman" w:cs="Times New Roman"/>
        </w:rPr>
        <w:t>7.813-500 pg/ml</w:t>
      </w:r>
      <w:r w:rsidR="000334CB">
        <w:rPr>
          <w:rFonts w:ascii="Times New Roman" w:hAnsi="Times New Roman" w:cs="Times New Roman"/>
        </w:rPr>
        <w:t xml:space="preserve"> </w:t>
      </w:r>
      <w:r>
        <w:rPr>
          <w:rFonts w:ascii="Times New Roman" w:hAnsi="Times New Roman" w:cs="Times New Roman"/>
        </w:rPr>
        <w:t>olmalıdır.</w:t>
      </w:r>
    </w:p>
    <w:p w14:paraId="0E3328A4" w14:textId="64937016" w:rsidR="003E094E" w:rsidRDefault="003E094E" w:rsidP="0064788D">
      <w:pPr>
        <w:pStyle w:val="ListeParagraf"/>
        <w:numPr>
          <w:ilvl w:val="0"/>
          <w:numId w:val="3"/>
        </w:numPr>
        <w:spacing w:line="276" w:lineRule="auto"/>
        <w:rPr>
          <w:rFonts w:ascii="Times New Roman" w:hAnsi="Times New Roman" w:cs="Times New Roman"/>
        </w:rPr>
      </w:pPr>
      <w:r>
        <w:rPr>
          <w:rFonts w:ascii="Times New Roman" w:hAnsi="Times New Roman" w:cs="Times New Roman"/>
        </w:rPr>
        <w:t xml:space="preserve">Kit hassasiyeti </w:t>
      </w:r>
      <w:r w:rsidR="000334CB" w:rsidRPr="000334CB">
        <w:rPr>
          <w:rFonts w:ascii="Times New Roman" w:hAnsi="Times New Roman" w:cs="Times New Roman"/>
        </w:rPr>
        <w:t>4.688 pg/ml</w:t>
      </w:r>
      <w:r w:rsidR="000334CB">
        <w:rPr>
          <w:rFonts w:ascii="Times New Roman" w:hAnsi="Times New Roman" w:cs="Times New Roman"/>
        </w:rPr>
        <w:t xml:space="preserve"> </w:t>
      </w:r>
      <w:r>
        <w:rPr>
          <w:rFonts w:ascii="Times New Roman" w:hAnsi="Times New Roman" w:cs="Times New Roman"/>
        </w:rPr>
        <w:t>olmalıdır.</w:t>
      </w:r>
    </w:p>
    <w:p w14:paraId="5BAAE6CE" w14:textId="77777777" w:rsidR="003E094E" w:rsidRDefault="003E094E" w:rsidP="0064788D">
      <w:pPr>
        <w:pStyle w:val="ListeParagraf"/>
        <w:numPr>
          <w:ilvl w:val="0"/>
          <w:numId w:val="3"/>
        </w:numPr>
        <w:spacing w:line="276" w:lineRule="auto"/>
        <w:rPr>
          <w:rFonts w:ascii="Times New Roman" w:hAnsi="Times New Roman" w:cs="Times New Roman"/>
        </w:rPr>
      </w:pPr>
      <w:r>
        <w:rPr>
          <w:rFonts w:ascii="Times New Roman" w:hAnsi="Times New Roman" w:cs="Times New Roman"/>
        </w:rPr>
        <w:t xml:space="preserve">Kit tahlil süresi </w:t>
      </w:r>
      <w:r w:rsidRPr="001E5E79">
        <w:rPr>
          <w:rFonts w:ascii="Times New Roman" w:hAnsi="Times New Roman" w:cs="Times New Roman"/>
        </w:rPr>
        <w:t>4 saat 30 dakika</w:t>
      </w:r>
      <w:r>
        <w:rPr>
          <w:rFonts w:ascii="Times New Roman" w:hAnsi="Times New Roman" w:cs="Times New Roman"/>
        </w:rPr>
        <w:t xml:space="preserve"> olmalıdır.</w:t>
      </w:r>
    </w:p>
    <w:p w14:paraId="466554C3" w14:textId="77777777" w:rsidR="003E094E" w:rsidRDefault="003E094E" w:rsidP="0064788D">
      <w:pPr>
        <w:pStyle w:val="ListeParagraf"/>
        <w:numPr>
          <w:ilvl w:val="0"/>
          <w:numId w:val="3"/>
        </w:numPr>
        <w:spacing w:line="276" w:lineRule="auto"/>
        <w:rPr>
          <w:rFonts w:ascii="Times New Roman" w:hAnsi="Times New Roman" w:cs="Times New Roman"/>
        </w:rPr>
      </w:pPr>
      <w:r>
        <w:rPr>
          <w:rFonts w:ascii="Times New Roman" w:hAnsi="Times New Roman" w:cs="Times New Roman"/>
        </w:rPr>
        <w:t xml:space="preserve">Kit keskinliği </w:t>
      </w:r>
      <w:r w:rsidRPr="001E5E79">
        <w:rPr>
          <w:rFonts w:ascii="Times New Roman" w:hAnsi="Times New Roman" w:cs="Times New Roman"/>
        </w:rPr>
        <w:t xml:space="preserve">Test içi CV: &lt;%8, Testler arası CV: &lt;% </w:t>
      </w:r>
      <w:r>
        <w:rPr>
          <w:rFonts w:ascii="Times New Roman" w:hAnsi="Times New Roman" w:cs="Times New Roman"/>
        </w:rPr>
        <w:t xml:space="preserve">olmalıdır. </w:t>
      </w:r>
    </w:p>
    <w:p w14:paraId="4D1D11CE" w14:textId="5B0BEF78" w:rsidR="003E094E" w:rsidRPr="00FA1C8E" w:rsidRDefault="003E094E" w:rsidP="00FA1C8E">
      <w:pPr>
        <w:pStyle w:val="ListeParagraf"/>
        <w:numPr>
          <w:ilvl w:val="0"/>
          <w:numId w:val="3"/>
        </w:numPr>
        <w:spacing w:line="276" w:lineRule="auto"/>
        <w:jc w:val="both"/>
        <w:rPr>
          <w:rFonts w:ascii="Times New Roman" w:hAnsi="Times New Roman" w:cs="Times New Roman"/>
        </w:rPr>
      </w:pPr>
      <w:proofErr w:type="gramStart"/>
      <w:r>
        <w:rPr>
          <w:rFonts w:ascii="Times New Roman" w:hAnsi="Times New Roman" w:cs="Times New Roman"/>
        </w:rPr>
        <w:t>Kit bileşenleri:</w:t>
      </w:r>
      <w:r w:rsidR="00FA1C8E" w:rsidRPr="00FA1C8E">
        <w:rPr>
          <w:rFonts w:ascii="Times New Roman" w:hAnsi="Times New Roman" w:cs="Times New Roman"/>
        </w:rPr>
        <w:t xml:space="preserve"> </w:t>
      </w:r>
      <w:r w:rsidR="00FA1C8E" w:rsidRPr="00A153F1">
        <w:rPr>
          <w:rFonts w:ascii="Times New Roman" w:hAnsi="Times New Roman" w:cs="Times New Roman"/>
        </w:rPr>
        <w:t>Pre-Coated 96 Well Microplate-</w:t>
      </w:r>
      <w:r w:rsidR="00FA1C8E" w:rsidRPr="00A153F1">
        <w:rPr>
          <w:rFonts w:ascii="Times New Roman" w:eastAsia="Times New Roman" w:hAnsi="Times New Roman" w:cs="Times New Roman"/>
          <w:lang w:eastAsia="tr-TR"/>
          <w14:ligatures w14:val="none"/>
        </w:rPr>
        <w:t xml:space="preserve">12 x 8 Well Strips; </w:t>
      </w:r>
      <w:r w:rsidR="00FA1C8E" w:rsidRPr="00A153F1">
        <w:rPr>
          <w:rFonts w:ascii="Times New Roman" w:hAnsi="Times New Roman" w:cs="Times New Roman"/>
        </w:rPr>
        <w:t>Lyopholized Standard-</w:t>
      </w:r>
      <w:r w:rsidR="00FA1C8E" w:rsidRPr="00A153F1">
        <w:rPr>
          <w:rFonts w:ascii="Times New Roman" w:eastAsia="Times New Roman" w:hAnsi="Times New Roman" w:cs="Times New Roman"/>
          <w:lang w:eastAsia="tr-TR"/>
          <w14:ligatures w14:val="none"/>
        </w:rPr>
        <w:t>2 Vials;</w:t>
      </w:r>
      <w:r w:rsidR="00FA1C8E">
        <w:rPr>
          <w:rFonts w:ascii="Times New Roman" w:eastAsia="Times New Roman" w:hAnsi="Times New Roman" w:cs="Times New Roman"/>
          <w:lang w:eastAsia="tr-TR"/>
          <w14:ligatures w14:val="none"/>
        </w:rPr>
        <w:t xml:space="preserve"> </w:t>
      </w:r>
      <w:r w:rsidR="00FA1C8E" w:rsidRPr="00A153F1">
        <w:rPr>
          <w:rFonts w:ascii="Times New Roman" w:hAnsi="Times New Roman" w:cs="Times New Roman"/>
        </w:rPr>
        <w:t>Sample Dilution Buffer-</w:t>
      </w:r>
      <w:r w:rsidR="00FA1C8E" w:rsidRPr="00A153F1">
        <w:rPr>
          <w:rFonts w:ascii="Times New Roman" w:eastAsia="Times New Roman" w:hAnsi="Times New Roman" w:cs="Times New Roman"/>
          <w:lang w:eastAsia="tr-TR"/>
          <w14:ligatures w14:val="none"/>
        </w:rPr>
        <w:t xml:space="preserve">20ml; </w:t>
      </w:r>
      <w:r w:rsidR="00FA1C8E" w:rsidRPr="00A153F1">
        <w:rPr>
          <w:rFonts w:ascii="Times New Roman" w:hAnsi="Times New Roman" w:cs="Times New Roman"/>
        </w:rPr>
        <w:t>Biotinylated Detection Antibody-</w:t>
      </w:r>
      <w:r w:rsidR="00FA1C8E" w:rsidRPr="00A153F1">
        <w:rPr>
          <w:rFonts w:ascii="Times New Roman" w:eastAsia="Times New Roman" w:hAnsi="Times New Roman" w:cs="Times New Roman"/>
          <w:lang w:eastAsia="tr-TR"/>
          <w14:ligatures w14:val="none"/>
        </w:rPr>
        <w:t xml:space="preserve">120µl; </w:t>
      </w:r>
      <w:r w:rsidR="00FA1C8E" w:rsidRPr="00A153F1">
        <w:rPr>
          <w:rFonts w:ascii="Times New Roman" w:hAnsi="Times New Roman" w:cs="Times New Roman"/>
        </w:rPr>
        <w:t>Antibody Dilution Buffer-</w:t>
      </w:r>
      <w:r w:rsidR="00FA1C8E" w:rsidRPr="00A153F1">
        <w:rPr>
          <w:rFonts w:ascii="Times New Roman" w:eastAsia="Times New Roman" w:hAnsi="Times New Roman" w:cs="Times New Roman"/>
          <w:lang w:eastAsia="tr-TR"/>
          <w14:ligatures w14:val="none"/>
        </w:rPr>
        <w:t xml:space="preserve">10ml; </w:t>
      </w:r>
      <w:r w:rsidR="00FA1C8E" w:rsidRPr="00A153F1">
        <w:rPr>
          <w:rFonts w:ascii="Times New Roman" w:hAnsi="Times New Roman" w:cs="Times New Roman"/>
        </w:rPr>
        <w:t>HRP-Streptavidin Conjugate-</w:t>
      </w:r>
      <w:r w:rsidR="00FA1C8E" w:rsidRPr="00A153F1">
        <w:rPr>
          <w:rFonts w:ascii="Times New Roman" w:eastAsia="Times New Roman" w:hAnsi="Times New Roman" w:cs="Times New Roman"/>
          <w:lang w:eastAsia="tr-TR"/>
          <w14:ligatures w14:val="none"/>
        </w:rPr>
        <w:t xml:space="preserve">120µl; </w:t>
      </w:r>
      <w:r w:rsidR="00FA1C8E" w:rsidRPr="00A153F1">
        <w:rPr>
          <w:rFonts w:ascii="Times New Roman" w:hAnsi="Times New Roman" w:cs="Times New Roman"/>
        </w:rPr>
        <w:t xml:space="preserve">SABC Dilution Buffer- </w:t>
      </w:r>
      <w:r w:rsidR="00FA1C8E" w:rsidRPr="00A153F1">
        <w:rPr>
          <w:rFonts w:ascii="Times New Roman" w:eastAsia="Times New Roman" w:hAnsi="Times New Roman" w:cs="Times New Roman"/>
          <w:lang w:eastAsia="tr-TR"/>
          <w14:ligatures w14:val="none"/>
        </w:rPr>
        <w:t xml:space="preserve">10ml; </w:t>
      </w:r>
      <w:r w:rsidR="00FA1C8E" w:rsidRPr="00A153F1">
        <w:rPr>
          <w:rFonts w:ascii="Times New Roman" w:hAnsi="Times New Roman" w:cs="Times New Roman"/>
        </w:rPr>
        <w:t xml:space="preserve">TMB Substrate- </w:t>
      </w:r>
      <w:r w:rsidR="00FA1C8E" w:rsidRPr="00A153F1">
        <w:rPr>
          <w:rFonts w:ascii="Times New Roman" w:eastAsia="Times New Roman" w:hAnsi="Times New Roman" w:cs="Times New Roman"/>
          <w:lang w:eastAsia="tr-TR"/>
          <w14:ligatures w14:val="none"/>
        </w:rPr>
        <w:t xml:space="preserve">10ml; </w:t>
      </w:r>
      <w:r w:rsidR="00FA1C8E" w:rsidRPr="00A153F1">
        <w:rPr>
          <w:rFonts w:ascii="Times New Roman" w:hAnsi="Times New Roman" w:cs="Times New Roman"/>
        </w:rPr>
        <w:t>Stop Solution -</w:t>
      </w:r>
      <w:r w:rsidR="00FA1C8E" w:rsidRPr="00A153F1">
        <w:rPr>
          <w:rFonts w:ascii="Times New Roman" w:eastAsia="Times New Roman" w:hAnsi="Times New Roman" w:cs="Times New Roman"/>
          <w:lang w:eastAsia="tr-TR"/>
          <w14:ligatures w14:val="none"/>
        </w:rPr>
        <w:t xml:space="preserve">10ml; </w:t>
      </w:r>
      <w:r w:rsidR="00FA1C8E" w:rsidRPr="00A153F1">
        <w:rPr>
          <w:rFonts w:ascii="Times New Roman" w:hAnsi="Times New Roman" w:cs="Times New Roman"/>
        </w:rPr>
        <w:t xml:space="preserve">Wash Buffer (25X)- </w:t>
      </w:r>
      <w:r w:rsidR="00FA1C8E" w:rsidRPr="00A153F1">
        <w:rPr>
          <w:rFonts w:ascii="Times New Roman" w:eastAsia="Times New Roman" w:hAnsi="Times New Roman" w:cs="Times New Roman"/>
          <w:lang w:eastAsia="tr-TR"/>
          <w14:ligatures w14:val="none"/>
        </w:rPr>
        <w:t xml:space="preserve">30ml; </w:t>
      </w:r>
      <w:r w:rsidR="00FA1C8E" w:rsidRPr="00A153F1">
        <w:rPr>
          <w:rFonts w:ascii="Times New Roman" w:hAnsi="Times New Roman" w:cs="Times New Roman"/>
        </w:rPr>
        <w:t>Plate Sealers-</w:t>
      </w:r>
      <w:r w:rsidR="00FA1C8E" w:rsidRPr="00A153F1">
        <w:rPr>
          <w:rFonts w:ascii="Times New Roman" w:eastAsia="Times New Roman" w:hAnsi="Times New Roman" w:cs="Times New Roman"/>
          <w:lang w:eastAsia="tr-TR"/>
          <w14:ligatures w14:val="none"/>
        </w:rPr>
        <w:t xml:space="preserve">5 Adhesive Strips; </w:t>
      </w:r>
      <w:r w:rsidR="00FA1C8E" w:rsidRPr="00A153F1">
        <w:rPr>
          <w:rFonts w:ascii="Times New Roman" w:hAnsi="Times New Roman" w:cs="Times New Roman"/>
        </w:rPr>
        <w:t>Foil Pouch-</w:t>
      </w:r>
      <w:r w:rsidR="00FA1C8E" w:rsidRPr="00A153F1">
        <w:rPr>
          <w:rFonts w:ascii="Times New Roman" w:eastAsia="Times New Roman" w:hAnsi="Times New Roman" w:cs="Times New Roman"/>
          <w:lang w:eastAsia="tr-TR"/>
          <w14:ligatures w14:val="none"/>
        </w:rPr>
        <w:t>1 Zip-Sealed Pouch</w:t>
      </w:r>
      <w:r w:rsidR="00FA1C8E">
        <w:rPr>
          <w:rFonts w:ascii="Times New Roman" w:eastAsia="Times New Roman" w:hAnsi="Times New Roman" w:cs="Times New Roman"/>
          <w:lang w:eastAsia="tr-TR"/>
          <w14:ligatures w14:val="none"/>
        </w:rPr>
        <w:t xml:space="preserve"> olmalıdır</w:t>
      </w:r>
      <w:r w:rsidR="00FA1C8E">
        <w:rPr>
          <w:rFonts w:ascii="Times New Roman" w:hAnsi="Times New Roman" w:cs="Times New Roman"/>
        </w:rPr>
        <w:t>.</w:t>
      </w:r>
      <w:proofErr w:type="gramEnd"/>
    </w:p>
    <w:p w14:paraId="6F40F1A9" w14:textId="77777777" w:rsidR="003E094E" w:rsidRPr="003716D0" w:rsidRDefault="003E094E" w:rsidP="00FA1C8E">
      <w:pPr>
        <w:pStyle w:val="ListeParagraf"/>
        <w:numPr>
          <w:ilvl w:val="0"/>
          <w:numId w:val="3"/>
        </w:numPr>
        <w:spacing w:line="276" w:lineRule="auto"/>
        <w:jc w:val="both"/>
        <w:rPr>
          <w:rFonts w:ascii="Times New Roman" w:hAnsi="Times New Roman" w:cs="Times New Roman"/>
        </w:rPr>
      </w:pPr>
      <w:r w:rsidRPr="003716D0">
        <w:rPr>
          <w:rFonts w:ascii="Times New Roman" w:hAnsi="Times New Roman" w:cs="Times New Roman"/>
        </w:rPr>
        <w:t xml:space="preserve">Yukarıda belirtilen tüm özellikler ürün prospektüsünde yazılı olmalıdır ve teklif veren firma ürün prospektüsünü de birlikte iletmelidir (iletilen prospektüsün gerçekliğini kontrol için, </w:t>
      </w:r>
      <w:proofErr w:type="gramStart"/>
      <w:r w:rsidRPr="003716D0">
        <w:rPr>
          <w:rFonts w:ascii="Times New Roman" w:hAnsi="Times New Roman" w:cs="Times New Roman"/>
        </w:rPr>
        <w:t>online</w:t>
      </w:r>
      <w:proofErr w:type="gramEnd"/>
      <w:r w:rsidRPr="003716D0">
        <w:rPr>
          <w:rFonts w:ascii="Times New Roman" w:hAnsi="Times New Roman" w:cs="Times New Roman"/>
        </w:rPr>
        <w:t xml:space="preserve"> olarak üretici web sayfasından da ulaşabilmek üzere link de iletilmelidir)</w:t>
      </w:r>
    </w:p>
    <w:p w14:paraId="2983DAD4" w14:textId="77777777" w:rsidR="003E094E" w:rsidRPr="003716D0" w:rsidRDefault="003E094E" w:rsidP="00FA1C8E">
      <w:pPr>
        <w:pStyle w:val="ListeParagraf"/>
        <w:numPr>
          <w:ilvl w:val="0"/>
          <w:numId w:val="3"/>
        </w:numPr>
        <w:spacing w:line="276" w:lineRule="auto"/>
        <w:jc w:val="both"/>
        <w:rPr>
          <w:rFonts w:ascii="Times New Roman" w:hAnsi="Times New Roman" w:cs="Times New Roman"/>
        </w:rPr>
      </w:pPr>
      <w:r w:rsidRPr="003716D0">
        <w:rPr>
          <w:rFonts w:ascii="Times New Roman" w:hAnsi="Times New Roman" w:cs="Times New Roman"/>
        </w:rPr>
        <w:t>Antikor ile birlikte ücretsiz antikor kutusu verilmelidir.</w:t>
      </w:r>
    </w:p>
    <w:p w14:paraId="426EC95D" w14:textId="3691A2F8" w:rsidR="003E094E" w:rsidRPr="003716D0" w:rsidRDefault="003E094E" w:rsidP="00FA1C8E">
      <w:pPr>
        <w:pStyle w:val="ListeParagraf"/>
        <w:numPr>
          <w:ilvl w:val="0"/>
          <w:numId w:val="3"/>
        </w:numPr>
        <w:spacing w:line="276" w:lineRule="auto"/>
        <w:jc w:val="both"/>
        <w:rPr>
          <w:rFonts w:ascii="Times New Roman" w:hAnsi="Times New Roman" w:cs="Times New Roman"/>
        </w:rPr>
      </w:pPr>
      <w:r w:rsidRPr="003716D0">
        <w:rPr>
          <w:rFonts w:ascii="Times New Roman" w:hAnsi="Times New Roman" w:cs="Times New Roman"/>
        </w:rPr>
        <w:t xml:space="preserve">Ürün 6-8 hafta içinde, uygun ısı şartlarında teslim edilmelidir. (Ürün üretici stoklarında tükenme </w:t>
      </w:r>
      <w:r w:rsidR="00067CC8" w:rsidRPr="003716D0">
        <w:rPr>
          <w:rFonts w:ascii="Times New Roman" w:hAnsi="Times New Roman" w:cs="Times New Roman"/>
        </w:rPr>
        <w:t>vs.</w:t>
      </w:r>
      <w:r w:rsidRPr="003716D0">
        <w:rPr>
          <w:rFonts w:ascii="Times New Roman" w:hAnsi="Times New Roman" w:cs="Times New Roman"/>
        </w:rPr>
        <w:t xml:space="preserve"> gibi tedarikçi dışı sebeplerle daha geç teslim edilmesi durumunda, bu durum belgelendirilmek ve kullanıcı bildirilmek zorundadır). Ürün aktivitesini yitirmeyeceği uygun bir ısıda, soğuk zincirde teslim edilecektir. Nakliye sırasında ürünün uygun olmayan ısı şartları sebebiyle aktivitesini yitiren ürün, tedarikçi firma tarafından bedelsiz olarak yenisiyle değiştirilecektir. </w:t>
      </w:r>
    </w:p>
    <w:p w14:paraId="2F2FC02A" w14:textId="77777777" w:rsidR="003E094E" w:rsidRPr="003716D0" w:rsidRDefault="003E094E" w:rsidP="00FA1C8E">
      <w:pPr>
        <w:pStyle w:val="ListeParagraf"/>
        <w:numPr>
          <w:ilvl w:val="0"/>
          <w:numId w:val="3"/>
        </w:numPr>
        <w:spacing w:line="276" w:lineRule="auto"/>
        <w:jc w:val="both"/>
        <w:rPr>
          <w:rFonts w:ascii="Times New Roman" w:hAnsi="Times New Roman" w:cs="Times New Roman"/>
        </w:rPr>
      </w:pPr>
      <w:r w:rsidRPr="003716D0">
        <w:rPr>
          <w:rFonts w:ascii="Times New Roman" w:hAnsi="Times New Roman" w:cs="Times New Roman"/>
        </w:rPr>
        <w:t xml:space="preserve">Teklif veren firma ürünün kullanımı için teknik destek vermekle yükümlü olacaktır. Teknik destek veremeyen firmanın ürünü iade edilir ve alım iptal edilir. </w:t>
      </w:r>
    </w:p>
    <w:p w14:paraId="55EBDAC1" w14:textId="77777777" w:rsidR="003E094E" w:rsidRPr="003716D0" w:rsidRDefault="003E094E" w:rsidP="00FA1C8E">
      <w:pPr>
        <w:pStyle w:val="ListeParagraf"/>
        <w:numPr>
          <w:ilvl w:val="0"/>
          <w:numId w:val="3"/>
        </w:numPr>
        <w:spacing w:line="276" w:lineRule="auto"/>
        <w:jc w:val="both"/>
        <w:rPr>
          <w:rFonts w:ascii="Times New Roman" w:hAnsi="Times New Roman" w:cs="Times New Roman"/>
        </w:rPr>
      </w:pPr>
      <w:r w:rsidRPr="003716D0">
        <w:rPr>
          <w:rFonts w:ascii="Times New Roman" w:hAnsi="Times New Roman" w:cs="Times New Roman"/>
        </w:rPr>
        <w:t>Ürün en az 12 ay ürün sorunları için garantili olmalıdır. Ürün sorunlu olduğu takdirde garanti kapsamında ücretsiz değiştirilmeli ve yeni ürün teslimatı 4-6 hafta içinde yapılabilmelidir.</w:t>
      </w:r>
    </w:p>
    <w:p w14:paraId="5434139A" w14:textId="0E2141D0" w:rsidR="003E094E" w:rsidRPr="003716D0" w:rsidRDefault="003E094E" w:rsidP="00FA1C8E">
      <w:pPr>
        <w:pStyle w:val="ListeParagraf"/>
        <w:numPr>
          <w:ilvl w:val="0"/>
          <w:numId w:val="3"/>
        </w:numPr>
        <w:spacing w:line="276" w:lineRule="auto"/>
        <w:jc w:val="both"/>
        <w:rPr>
          <w:rFonts w:ascii="Times New Roman" w:hAnsi="Times New Roman" w:cs="Times New Roman"/>
        </w:rPr>
      </w:pPr>
      <w:r w:rsidRPr="003716D0">
        <w:rPr>
          <w:rFonts w:ascii="Times New Roman" w:hAnsi="Times New Roman" w:cs="Times New Roman"/>
        </w:rPr>
        <w:t xml:space="preserve">Teklif veren firma, üretici firma web sayfasında Türkiye </w:t>
      </w:r>
      <w:proofErr w:type="gramStart"/>
      <w:r w:rsidRPr="003716D0">
        <w:rPr>
          <w:rFonts w:ascii="Times New Roman" w:hAnsi="Times New Roman" w:cs="Times New Roman"/>
        </w:rPr>
        <w:t>distribütörü</w:t>
      </w:r>
      <w:proofErr w:type="gramEnd"/>
      <w:r w:rsidRPr="003716D0">
        <w:rPr>
          <w:rFonts w:ascii="Times New Roman" w:hAnsi="Times New Roman" w:cs="Times New Roman"/>
        </w:rPr>
        <w:t xml:space="preserve"> olarak listeleniyor olmalıdır. Ayrıca, teklif veren firma, teklif ettiği ürünün Türkiye resmi yetkili </w:t>
      </w:r>
      <w:proofErr w:type="gramStart"/>
      <w:r w:rsidRPr="003716D0">
        <w:rPr>
          <w:rFonts w:ascii="Times New Roman" w:hAnsi="Times New Roman" w:cs="Times New Roman"/>
        </w:rPr>
        <w:t>distribütörü</w:t>
      </w:r>
      <w:proofErr w:type="gramEnd"/>
      <w:r w:rsidRPr="003716D0">
        <w:rPr>
          <w:rFonts w:ascii="Times New Roman" w:hAnsi="Times New Roman" w:cs="Times New Roman"/>
        </w:rPr>
        <w:t xml:space="preserve"> olduğuna dair, üretici firmadan temin edilen imzalı belgeyi, Türkçe ve İngilizce olarak teklifiyle birlikte iletmek zorundadır. </w:t>
      </w:r>
      <w:r>
        <w:rPr>
          <w:rFonts w:ascii="Times New Roman" w:hAnsi="Times New Roman" w:cs="Times New Roman"/>
        </w:rPr>
        <w:t>Yetki</w:t>
      </w:r>
      <w:r w:rsidRPr="00E65CDE">
        <w:rPr>
          <w:rFonts w:ascii="Times New Roman" w:hAnsi="Times New Roman" w:cs="Times New Roman"/>
        </w:rPr>
        <w:t xml:space="preserve"> belgesini ibraz edemeyen firmaların teklifleri geçersiz sayılacaktır / kabul edilmeyecektir.</w:t>
      </w:r>
    </w:p>
    <w:p w14:paraId="2A756803" w14:textId="52890BCF" w:rsidR="00013FE8" w:rsidRDefault="003E094E" w:rsidP="00FA1C8E">
      <w:pPr>
        <w:pStyle w:val="ListeParagraf"/>
        <w:numPr>
          <w:ilvl w:val="0"/>
          <w:numId w:val="3"/>
        </w:numPr>
        <w:spacing w:line="276" w:lineRule="auto"/>
        <w:jc w:val="both"/>
        <w:rPr>
          <w:rFonts w:ascii="Times New Roman" w:hAnsi="Times New Roman" w:cs="Times New Roman"/>
        </w:rPr>
      </w:pPr>
      <w:r w:rsidRPr="003716D0">
        <w:rPr>
          <w:rFonts w:ascii="Times New Roman" w:hAnsi="Times New Roman" w:cs="Times New Roman"/>
        </w:rPr>
        <w:t xml:space="preserve">Teknik şartnameye uygun ürün teklif edilmelidir. Şartnameye tam uyan ürün için şartnameye yanıt yazılarak altına, </w:t>
      </w:r>
      <w:r w:rsidRPr="003716D0">
        <w:rPr>
          <w:rFonts w:ascii="Times New Roman" w:hAnsi="Times New Roman" w:cs="Times New Roman"/>
          <w:b/>
          <w:bCs/>
        </w:rPr>
        <w:t>“</w:t>
      </w:r>
      <w:r w:rsidRPr="003716D0">
        <w:rPr>
          <w:rFonts w:ascii="Times New Roman" w:hAnsi="Times New Roman" w:cs="Times New Roman"/>
          <w:b/>
          <w:bCs/>
          <w:i/>
          <w:iCs/>
        </w:rPr>
        <w:t>Teklif ettiğimiz ürün teknik şartnamede belirtilen tüm şartlara uymaktadır ve firmamızın karşılaması gereken tüm şartları kabul ediyoruz. “Şartnameye “veya “firmamıza düşen sorumluluklara” uymama durumunda, alımın iptal edilerek ürünün ve ödemenin karşılıklı iade edilmesi durumunu kabul ediyoruz”</w:t>
      </w:r>
      <w:r w:rsidRPr="003716D0">
        <w:rPr>
          <w:rFonts w:ascii="Times New Roman" w:hAnsi="Times New Roman" w:cs="Times New Roman"/>
        </w:rPr>
        <w:t xml:space="preserve"> şeklinde yazılarak, </w:t>
      </w:r>
      <w:r w:rsidRPr="003716D0">
        <w:rPr>
          <w:rFonts w:ascii="Times New Roman" w:hAnsi="Times New Roman" w:cs="Times New Roman"/>
          <w:b/>
          <w:bCs/>
        </w:rPr>
        <w:t>imza yetkisi bulunan firma yetkilisince imzalanıp kaşelenerek teklif ile birlikte verilmesi zorunludur</w:t>
      </w:r>
      <w:r w:rsidRPr="003716D0">
        <w:rPr>
          <w:rFonts w:ascii="Times New Roman" w:hAnsi="Times New Roman" w:cs="Times New Roman"/>
        </w:rPr>
        <w:t>.</w:t>
      </w:r>
    </w:p>
    <w:p w14:paraId="2CFD2718" w14:textId="77777777" w:rsidR="00FA1C8E" w:rsidRDefault="00FA1C8E" w:rsidP="00FA1C8E">
      <w:pPr>
        <w:pStyle w:val="ListeParagraf"/>
        <w:spacing w:line="276" w:lineRule="auto"/>
        <w:jc w:val="both"/>
        <w:rPr>
          <w:rFonts w:ascii="Times New Roman" w:hAnsi="Times New Roman" w:cs="Times New Roman"/>
        </w:rPr>
      </w:pPr>
    </w:p>
    <w:p w14:paraId="2DD93F33" w14:textId="77777777" w:rsidR="00FA1C8E" w:rsidRDefault="00FA1C8E" w:rsidP="00FA1C8E">
      <w:pPr>
        <w:pStyle w:val="ListeParagraf"/>
        <w:spacing w:line="276" w:lineRule="auto"/>
        <w:jc w:val="both"/>
        <w:rPr>
          <w:rFonts w:ascii="Times New Roman" w:hAnsi="Times New Roman" w:cs="Times New Roman"/>
        </w:rPr>
      </w:pPr>
    </w:p>
    <w:p w14:paraId="5C6DD1D3" w14:textId="77777777" w:rsidR="00FA1C8E" w:rsidRDefault="00FA1C8E" w:rsidP="00FA1C8E">
      <w:pPr>
        <w:pStyle w:val="ListeParagraf"/>
        <w:spacing w:line="276" w:lineRule="auto"/>
        <w:jc w:val="both"/>
        <w:rPr>
          <w:rFonts w:ascii="Times New Roman" w:hAnsi="Times New Roman" w:cs="Times New Roman"/>
        </w:rPr>
      </w:pPr>
    </w:p>
    <w:p w14:paraId="2ABFA2E1" w14:textId="77777777" w:rsidR="00FA1C8E" w:rsidRDefault="00FA1C8E" w:rsidP="00FA1C8E">
      <w:pPr>
        <w:pStyle w:val="ListeParagraf"/>
        <w:spacing w:line="276" w:lineRule="auto"/>
        <w:jc w:val="both"/>
        <w:rPr>
          <w:rFonts w:ascii="Times New Roman" w:hAnsi="Times New Roman" w:cs="Times New Roman"/>
        </w:rPr>
      </w:pPr>
    </w:p>
    <w:p w14:paraId="49DE09E4" w14:textId="5600487C" w:rsidR="00FA1C8E" w:rsidRDefault="00FA1C8E" w:rsidP="00FA1C8E">
      <w:pPr>
        <w:pStyle w:val="ListeParagraf"/>
        <w:spacing w:line="276" w:lineRule="auto"/>
        <w:jc w:val="both"/>
        <w:rPr>
          <w:rFonts w:ascii="Times New Roman" w:hAnsi="Times New Roman" w:cs="Times New Roman"/>
        </w:rPr>
      </w:pPr>
    </w:p>
    <w:p w14:paraId="63E9905E" w14:textId="77777777" w:rsidR="00396524" w:rsidRDefault="00396524" w:rsidP="00FA1C8E">
      <w:pPr>
        <w:pStyle w:val="ListeParagraf"/>
        <w:spacing w:line="276" w:lineRule="auto"/>
        <w:jc w:val="both"/>
        <w:rPr>
          <w:rFonts w:ascii="Times New Roman" w:hAnsi="Times New Roman" w:cs="Times New Roman"/>
        </w:rPr>
      </w:pPr>
    </w:p>
    <w:p w14:paraId="37DFBB78" w14:textId="5AD4CFD8" w:rsidR="006B38C9" w:rsidRDefault="006B38C9" w:rsidP="006B38C9">
      <w:pPr>
        <w:spacing w:line="276" w:lineRule="auto"/>
        <w:jc w:val="center"/>
        <w:rPr>
          <w:rFonts w:ascii="Times New Roman" w:hAnsi="Times New Roman" w:cs="Times New Roman"/>
          <w:b/>
          <w:bCs/>
        </w:rPr>
      </w:pPr>
      <w:r w:rsidRPr="006B38C9">
        <w:rPr>
          <w:rFonts w:ascii="Times New Roman" w:hAnsi="Times New Roman" w:cs="Times New Roman"/>
          <w:b/>
          <w:bCs/>
        </w:rPr>
        <w:lastRenderedPageBreak/>
        <w:t>Human IL-6 ELISA Kit</w:t>
      </w:r>
    </w:p>
    <w:p w14:paraId="4115A3DF" w14:textId="77777777" w:rsidR="004066C3" w:rsidRDefault="004066C3" w:rsidP="0064788D">
      <w:pPr>
        <w:pStyle w:val="ListeParagraf"/>
        <w:numPr>
          <w:ilvl w:val="0"/>
          <w:numId w:val="4"/>
        </w:numPr>
        <w:spacing w:line="276" w:lineRule="auto"/>
        <w:rPr>
          <w:rFonts w:ascii="Times New Roman" w:hAnsi="Times New Roman" w:cs="Times New Roman"/>
        </w:rPr>
      </w:pPr>
      <w:r>
        <w:rPr>
          <w:rFonts w:ascii="Times New Roman" w:hAnsi="Times New Roman" w:cs="Times New Roman"/>
        </w:rPr>
        <w:t>Kit 96 testlik ambalaj şeklinde olmalıdır.</w:t>
      </w:r>
    </w:p>
    <w:p w14:paraId="763C733B" w14:textId="77777777" w:rsidR="004066C3" w:rsidRPr="00E65CDE" w:rsidRDefault="004066C3" w:rsidP="0064788D">
      <w:pPr>
        <w:pStyle w:val="ListeParagraf"/>
        <w:numPr>
          <w:ilvl w:val="0"/>
          <w:numId w:val="4"/>
        </w:numPr>
        <w:spacing w:line="276" w:lineRule="auto"/>
        <w:rPr>
          <w:rFonts w:ascii="Times New Roman" w:hAnsi="Times New Roman" w:cs="Times New Roman"/>
        </w:rPr>
      </w:pPr>
      <w:r>
        <w:rPr>
          <w:rFonts w:ascii="Times New Roman" w:hAnsi="Times New Roman" w:cs="Times New Roman"/>
        </w:rPr>
        <w:t>Kit t</w:t>
      </w:r>
      <w:r w:rsidRPr="00E65CDE">
        <w:rPr>
          <w:rFonts w:ascii="Times New Roman" w:hAnsi="Times New Roman" w:cs="Times New Roman"/>
        </w:rPr>
        <w:t xml:space="preserve">est </w:t>
      </w:r>
      <w:r>
        <w:rPr>
          <w:rFonts w:ascii="Times New Roman" w:hAnsi="Times New Roman" w:cs="Times New Roman"/>
        </w:rPr>
        <w:t>t</w:t>
      </w:r>
      <w:r w:rsidRPr="00E65CDE">
        <w:rPr>
          <w:rFonts w:ascii="Times New Roman" w:hAnsi="Times New Roman" w:cs="Times New Roman"/>
        </w:rPr>
        <w:t>ipi</w:t>
      </w:r>
      <w:r>
        <w:rPr>
          <w:rFonts w:ascii="Times New Roman" w:hAnsi="Times New Roman" w:cs="Times New Roman"/>
        </w:rPr>
        <w:t xml:space="preserve"> s</w:t>
      </w:r>
      <w:r w:rsidRPr="00E65CDE">
        <w:rPr>
          <w:rFonts w:ascii="Times New Roman" w:hAnsi="Times New Roman" w:cs="Times New Roman"/>
        </w:rPr>
        <w:t>andviç (niceliksel)olmalıdır.</w:t>
      </w:r>
    </w:p>
    <w:p w14:paraId="081D9ABE" w14:textId="77777777" w:rsidR="004066C3" w:rsidRDefault="004066C3" w:rsidP="0064788D">
      <w:pPr>
        <w:pStyle w:val="ListeParagraf"/>
        <w:numPr>
          <w:ilvl w:val="0"/>
          <w:numId w:val="4"/>
        </w:numPr>
        <w:spacing w:line="276" w:lineRule="auto"/>
        <w:rPr>
          <w:rFonts w:ascii="Times New Roman" w:hAnsi="Times New Roman" w:cs="Times New Roman"/>
        </w:rPr>
      </w:pPr>
      <w:r>
        <w:rPr>
          <w:rFonts w:ascii="Times New Roman" w:hAnsi="Times New Roman" w:cs="Times New Roman"/>
        </w:rPr>
        <w:t>Kit a</w:t>
      </w:r>
      <w:r w:rsidRPr="00E65CDE">
        <w:rPr>
          <w:rFonts w:ascii="Times New Roman" w:hAnsi="Times New Roman" w:cs="Times New Roman"/>
        </w:rPr>
        <w:t xml:space="preserve">lgılama </w:t>
      </w:r>
      <w:r>
        <w:rPr>
          <w:rFonts w:ascii="Times New Roman" w:hAnsi="Times New Roman" w:cs="Times New Roman"/>
        </w:rPr>
        <w:t>t</w:t>
      </w:r>
      <w:r w:rsidRPr="00E65CDE">
        <w:rPr>
          <w:rFonts w:ascii="Times New Roman" w:hAnsi="Times New Roman" w:cs="Times New Roman"/>
        </w:rPr>
        <w:t>ürü</w:t>
      </w:r>
      <w:r>
        <w:rPr>
          <w:rFonts w:ascii="Times New Roman" w:hAnsi="Times New Roman" w:cs="Times New Roman"/>
        </w:rPr>
        <w:t xml:space="preserve"> k</w:t>
      </w:r>
      <w:r w:rsidRPr="00E65CDE">
        <w:rPr>
          <w:rFonts w:ascii="Times New Roman" w:hAnsi="Times New Roman" w:cs="Times New Roman"/>
        </w:rPr>
        <w:t>olorimetrik olmalıdır.</w:t>
      </w:r>
    </w:p>
    <w:p w14:paraId="72C62BAF" w14:textId="77777777" w:rsidR="004066C3" w:rsidRDefault="004066C3" w:rsidP="0064788D">
      <w:pPr>
        <w:pStyle w:val="ListeParagraf"/>
        <w:numPr>
          <w:ilvl w:val="0"/>
          <w:numId w:val="4"/>
        </w:numPr>
        <w:spacing w:line="276" w:lineRule="auto"/>
        <w:rPr>
          <w:rFonts w:ascii="Times New Roman" w:hAnsi="Times New Roman" w:cs="Times New Roman"/>
        </w:rPr>
      </w:pPr>
      <w:r>
        <w:rPr>
          <w:rFonts w:ascii="Times New Roman" w:hAnsi="Times New Roman" w:cs="Times New Roman"/>
        </w:rPr>
        <w:t>Kit insan s</w:t>
      </w:r>
      <w:r w:rsidRPr="001E5E79">
        <w:rPr>
          <w:rFonts w:ascii="Times New Roman" w:hAnsi="Times New Roman" w:cs="Times New Roman"/>
        </w:rPr>
        <w:t>erum, plazma, doku homojenatları ve diğer biyolojik sıvılar</w:t>
      </w:r>
      <w:r>
        <w:rPr>
          <w:rFonts w:ascii="Times New Roman" w:hAnsi="Times New Roman" w:cs="Times New Roman"/>
        </w:rPr>
        <w:t>da çalışmaya uygun olmalıdır.</w:t>
      </w:r>
    </w:p>
    <w:p w14:paraId="3786CF69" w14:textId="1584FB42" w:rsidR="004066C3" w:rsidRDefault="004066C3" w:rsidP="0064788D">
      <w:pPr>
        <w:pStyle w:val="ListeParagraf"/>
        <w:numPr>
          <w:ilvl w:val="0"/>
          <w:numId w:val="4"/>
        </w:numPr>
        <w:spacing w:line="276" w:lineRule="auto"/>
        <w:rPr>
          <w:rFonts w:ascii="Times New Roman" w:hAnsi="Times New Roman" w:cs="Times New Roman"/>
        </w:rPr>
      </w:pPr>
      <w:r>
        <w:rPr>
          <w:rFonts w:ascii="Times New Roman" w:hAnsi="Times New Roman" w:cs="Times New Roman"/>
        </w:rPr>
        <w:t xml:space="preserve">Kit </w:t>
      </w:r>
      <w:proofErr w:type="gramStart"/>
      <w:r>
        <w:rPr>
          <w:rFonts w:ascii="Times New Roman" w:hAnsi="Times New Roman" w:cs="Times New Roman"/>
        </w:rPr>
        <w:t>aralığı</w:t>
      </w:r>
      <w:proofErr w:type="gramEnd"/>
      <w:r>
        <w:rPr>
          <w:rFonts w:ascii="Times New Roman" w:hAnsi="Times New Roman" w:cs="Times New Roman"/>
        </w:rPr>
        <w:t xml:space="preserve"> </w:t>
      </w:r>
      <w:r w:rsidR="00EF0212" w:rsidRPr="00EF0212">
        <w:rPr>
          <w:rFonts w:ascii="Times New Roman" w:hAnsi="Times New Roman" w:cs="Times New Roman"/>
        </w:rPr>
        <w:t>4.688-300 pg/ml</w:t>
      </w:r>
      <w:r w:rsidR="00EF0212">
        <w:rPr>
          <w:rFonts w:ascii="Times New Roman" w:hAnsi="Times New Roman" w:cs="Times New Roman"/>
        </w:rPr>
        <w:t xml:space="preserve"> </w:t>
      </w:r>
      <w:r>
        <w:rPr>
          <w:rFonts w:ascii="Times New Roman" w:hAnsi="Times New Roman" w:cs="Times New Roman"/>
        </w:rPr>
        <w:t>olmalıdır.</w:t>
      </w:r>
    </w:p>
    <w:p w14:paraId="49CFCC48" w14:textId="7E671755" w:rsidR="004066C3" w:rsidRDefault="004066C3" w:rsidP="0064788D">
      <w:pPr>
        <w:pStyle w:val="ListeParagraf"/>
        <w:numPr>
          <w:ilvl w:val="0"/>
          <w:numId w:val="4"/>
        </w:numPr>
        <w:spacing w:line="276" w:lineRule="auto"/>
        <w:rPr>
          <w:rFonts w:ascii="Times New Roman" w:hAnsi="Times New Roman" w:cs="Times New Roman"/>
        </w:rPr>
      </w:pPr>
      <w:r>
        <w:rPr>
          <w:rFonts w:ascii="Times New Roman" w:hAnsi="Times New Roman" w:cs="Times New Roman"/>
        </w:rPr>
        <w:t xml:space="preserve">Kit hassasiyeti </w:t>
      </w:r>
      <w:r w:rsidR="00EF0212" w:rsidRPr="00EF0212">
        <w:rPr>
          <w:rFonts w:ascii="Times New Roman" w:hAnsi="Times New Roman" w:cs="Times New Roman"/>
        </w:rPr>
        <w:t>2.813 pg/ml</w:t>
      </w:r>
      <w:r w:rsidR="00EF0212">
        <w:rPr>
          <w:rFonts w:ascii="Times New Roman" w:hAnsi="Times New Roman" w:cs="Times New Roman"/>
        </w:rPr>
        <w:t xml:space="preserve"> </w:t>
      </w:r>
      <w:r>
        <w:rPr>
          <w:rFonts w:ascii="Times New Roman" w:hAnsi="Times New Roman" w:cs="Times New Roman"/>
        </w:rPr>
        <w:t>olmalıdır.</w:t>
      </w:r>
    </w:p>
    <w:p w14:paraId="43DCB787" w14:textId="77777777" w:rsidR="004066C3" w:rsidRDefault="004066C3" w:rsidP="0064788D">
      <w:pPr>
        <w:pStyle w:val="ListeParagraf"/>
        <w:numPr>
          <w:ilvl w:val="0"/>
          <w:numId w:val="4"/>
        </w:numPr>
        <w:spacing w:line="276" w:lineRule="auto"/>
        <w:rPr>
          <w:rFonts w:ascii="Times New Roman" w:hAnsi="Times New Roman" w:cs="Times New Roman"/>
        </w:rPr>
      </w:pPr>
      <w:r>
        <w:rPr>
          <w:rFonts w:ascii="Times New Roman" w:hAnsi="Times New Roman" w:cs="Times New Roman"/>
        </w:rPr>
        <w:t xml:space="preserve">Kit tahlil süresi </w:t>
      </w:r>
      <w:r w:rsidRPr="001E5E79">
        <w:rPr>
          <w:rFonts w:ascii="Times New Roman" w:hAnsi="Times New Roman" w:cs="Times New Roman"/>
        </w:rPr>
        <w:t>4 saat 30 dakika</w:t>
      </w:r>
      <w:r>
        <w:rPr>
          <w:rFonts w:ascii="Times New Roman" w:hAnsi="Times New Roman" w:cs="Times New Roman"/>
        </w:rPr>
        <w:t xml:space="preserve"> olmalıdır.</w:t>
      </w:r>
    </w:p>
    <w:p w14:paraId="5CF00ACE" w14:textId="77777777" w:rsidR="00FA1C8E" w:rsidRDefault="004066C3" w:rsidP="00FA1C8E">
      <w:pPr>
        <w:pStyle w:val="ListeParagraf"/>
        <w:numPr>
          <w:ilvl w:val="0"/>
          <w:numId w:val="4"/>
        </w:numPr>
        <w:spacing w:line="276" w:lineRule="auto"/>
        <w:rPr>
          <w:rFonts w:ascii="Times New Roman" w:hAnsi="Times New Roman" w:cs="Times New Roman"/>
        </w:rPr>
      </w:pPr>
      <w:r>
        <w:rPr>
          <w:rFonts w:ascii="Times New Roman" w:hAnsi="Times New Roman" w:cs="Times New Roman"/>
        </w:rPr>
        <w:t xml:space="preserve">Kit keskinliği </w:t>
      </w:r>
      <w:r w:rsidRPr="001E5E79">
        <w:rPr>
          <w:rFonts w:ascii="Times New Roman" w:hAnsi="Times New Roman" w:cs="Times New Roman"/>
        </w:rPr>
        <w:t xml:space="preserve">Test içi CV: &lt;%8, Testler arası CV: &lt;% </w:t>
      </w:r>
      <w:r>
        <w:rPr>
          <w:rFonts w:ascii="Times New Roman" w:hAnsi="Times New Roman" w:cs="Times New Roman"/>
        </w:rPr>
        <w:t xml:space="preserve">olmalıdır. </w:t>
      </w:r>
    </w:p>
    <w:p w14:paraId="2512D172" w14:textId="797399CC" w:rsidR="004066C3" w:rsidRPr="00FA1C8E" w:rsidRDefault="004066C3" w:rsidP="00FA1C8E">
      <w:pPr>
        <w:pStyle w:val="ListeParagraf"/>
        <w:numPr>
          <w:ilvl w:val="0"/>
          <w:numId w:val="4"/>
        </w:numPr>
        <w:spacing w:line="276" w:lineRule="auto"/>
        <w:jc w:val="both"/>
        <w:rPr>
          <w:rFonts w:ascii="Times New Roman" w:hAnsi="Times New Roman" w:cs="Times New Roman"/>
        </w:rPr>
      </w:pPr>
      <w:proofErr w:type="gramStart"/>
      <w:r w:rsidRPr="00FA1C8E">
        <w:rPr>
          <w:rFonts w:ascii="Times New Roman" w:hAnsi="Times New Roman" w:cs="Times New Roman"/>
        </w:rPr>
        <w:t>Kit bileşenleri:</w:t>
      </w:r>
      <w:r w:rsidR="00FA1C8E" w:rsidRPr="00FA1C8E">
        <w:rPr>
          <w:rFonts w:ascii="Times New Roman" w:hAnsi="Times New Roman" w:cs="Times New Roman"/>
        </w:rPr>
        <w:t xml:space="preserve"> Kit bileşenleri: Pre-Coated 96 Well Microplate-</w:t>
      </w:r>
      <w:r w:rsidR="00FA1C8E" w:rsidRPr="00FA1C8E">
        <w:rPr>
          <w:rFonts w:ascii="Times New Roman" w:eastAsia="Times New Roman" w:hAnsi="Times New Roman" w:cs="Times New Roman"/>
          <w:lang w:eastAsia="tr-TR"/>
          <w14:ligatures w14:val="none"/>
        </w:rPr>
        <w:t xml:space="preserve">12 x 8 Well Strips; </w:t>
      </w:r>
      <w:r w:rsidR="00FA1C8E" w:rsidRPr="00FA1C8E">
        <w:rPr>
          <w:rFonts w:ascii="Times New Roman" w:hAnsi="Times New Roman" w:cs="Times New Roman"/>
        </w:rPr>
        <w:t>Lyopholized Standard-</w:t>
      </w:r>
      <w:r w:rsidR="00FA1C8E" w:rsidRPr="00FA1C8E">
        <w:rPr>
          <w:rFonts w:ascii="Times New Roman" w:eastAsia="Times New Roman" w:hAnsi="Times New Roman" w:cs="Times New Roman"/>
          <w:lang w:eastAsia="tr-TR"/>
          <w14:ligatures w14:val="none"/>
        </w:rPr>
        <w:t xml:space="preserve">2 Vials; </w:t>
      </w:r>
      <w:r w:rsidR="00FA1C8E" w:rsidRPr="00FA1C8E">
        <w:rPr>
          <w:rFonts w:ascii="Times New Roman" w:hAnsi="Times New Roman" w:cs="Times New Roman"/>
        </w:rPr>
        <w:t>Sample Dilution Buffer-</w:t>
      </w:r>
      <w:r w:rsidR="00FA1C8E" w:rsidRPr="00FA1C8E">
        <w:rPr>
          <w:rFonts w:ascii="Times New Roman" w:eastAsia="Times New Roman" w:hAnsi="Times New Roman" w:cs="Times New Roman"/>
          <w:lang w:eastAsia="tr-TR"/>
          <w14:ligatures w14:val="none"/>
        </w:rPr>
        <w:t xml:space="preserve">20ml; </w:t>
      </w:r>
      <w:r w:rsidR="00FA1C8E" w:rsidRPr="00FA1C8E">
        <w:rPr>
          <w:rFonts w:ascii="Times New Roman" w:hAnsi="Times New Roman" w:cs="Times New Roman"/>
        </w:rPr>
        <w:t>Biotinylated Detection Antibody-</w:t>
      </w:r>
      <w:r w:rsidR="00FA1C8E" w:rsidRPr="00FA1C8E">
        <w:rPr>
          <w:rFonts w:ascii="Times New Roman" w:eastAsia="Times New Roman" w:hAnsi="Times New Roman" w:cs="Times New Roman"/>
          <w:lang w:eastAsia="tr-TR"/>
          <w14:ligatures w14:val="none"/>
        </w:rPr>
        <w:t xml:space="preserve">120µl; </w:t>
      </w:r>
      <w:r w:rsidR="00FA1C8E" w:rsidRPr="00FA1C8E">
        <w:rPr>
          <w:rFonts w:ascii="Times New Roman" w:hAnsi="Times New Roman" w:cs="Times New Roman"/>
        </w:rPr>
        <w:t>Antibody Dilution Buffer-</w:t>
      </w:r>
      <w:r w:rsidR="00FA1C8E" w:rsidRPr="00FA1C8E">
        <w:rPr>
          <w:rFonts w:ascii="Times New Roman" w:eastAsia="Times New Roman" w:hAnsi="Times New Roman" w:cs="Times New Roman"/>
          <w:lang w:eastAsia="tr-TR"/>
          <w14:ligatures w14:val="none"/>
        </w:rPr>
        <w:t xml:space="preserve">10ml; </w:t>
      </w:r>
      <w:r w:rsidR="00FA1C8E" w:rsidRPr="00FA1C8E">
        <w:rPr>
          <w:rFonts w:ascii="Times New Roman" w:hAnsi="Times New Roman" w:cs="Times New Roman"/>
        </w:rPr>
        <w:t>HRP-Streptavidin Conjugate-</w:t>
      </w:r>
      <w:r w:rsidR="00FA1C8E" w:rsidRPr="00FA1C8E">
        <w:rPr>
          <w:rFonts w:ascii="Times New Roman" w:eastAsia="Times New Roman" w:hAnsi="Times New Roman" w:cs="Times New Roman"/>
          <w:lang w:eastAsia="tr-TR"/>
          <w14:ligatures w14:val="none"/>
        </w:rPr>
        <w:t xml:space="preserve">120µl; </w:t>
      </w:r>
      <w:r w:rsidR="00FA1C8E" w:rsidRPr="00FA1C8E">
        <w:rPr>
          <w:rFonts w:ascii="Times New Roman" w:hAnsi="Times New Roman" w:cs="Times New Roman"/>
        </w:rPr>
        <w:t xml:space="preserve">SABC Dilution Buffer- </w:t>
      </w:r>
      <w:r w:rsidR="00FA1C8E" w:rsidRPr="00FA1C8E">
        <w:rPr>
          <w:rFonts w:ascii="Times New Roman" w:eastAsia="Times New Roman" w:hAnsi="Times New Roman" w:cs="Times New Roman"/>
          <w:lang w:eastAsia="tr-TR"/>
          <w14:ligatures w14:val="none"/>
        </w:rPr>
        <w:t xml:space="preserve">10ml; </w:t>
      </w:r>
      <w:r w:rsidR="00FA1C8E" w:rsidRPr="00FA1C8E">
        <w:rPr>
          <w:rFonts w:ascii="Times New Roman" w:hAnsi="Times New Roman" w:cs="Times New Roman"/>
        </w:rPr>
        <w:t xml:space="preserve">TMB Substrate- </w:t>
      </w:r>
      <w:r w:rsidR="00FA1C8E" w:rsidRPr="00FA1C8E">
        <w:rPr>
          <w:rFonts w:ascii="Times New Roman" w:eastAsia="Times New Roman" w:hAnsi="Times New Roman" w:cs="Times New Roman"/>
          <w:lang w:eastAsia="tr-TR"/>
          <w14:ligatures w14:val="none"/>
        </w:rPr>
        <w:t xml:space="preserve">10ml; </w:t>
      </w:r>
      <w:r w:rsidR="00FA1C8E" w:rsidRPr="00FA1C8E">
        <w:rPr>
          <w:rFonts w:ascii="Times New Roman" w:hAnsi="Times New Roman" w:cs="Times New Roman"/>
        </w:rPr>
        <w:t>Stop Solution -</w:t>
      </w:r>
      <w:r w:rsidR="00FA1C8E" w:rsidRPr="00FA1C8E">
        <w:rPr>
          <w:rFonts w:ascii="Times New Roman" w:eastAsia="Times New Roman" w:hAnsi="Times New Roman" w:cs="Times New Roman"/>
          <w:lang w:eastAsia="tr-TR"/>
          <w14:ligatures w14:val="none"/>
        </w:rPr>
        <w:t xml:space="preserve">10ml; </w:t>
      </w:r>
      <w:r w:rsidR="00FA1C8E" w:rsidRPr="00FA1C8E">
        <w:rPr>
          <w:rFonts w:ascii="Times New Roman" w:hAnsi="Times New Roman" w:cs="Times New Roman"/>
        </w:rPr>
        <w:t xml:space="preserve">Wash Buffer (25X)- </w:t>
      </w:r>
      <w:r w:rsidR="00FA1C8E" w:rsidRPr="00FA1C8E">
        <w:rPr>
          <w:rFonts w:ascii="Times New Roman" w:eastAsia="Times New Roman" w:hAnsi="Times New Roman" w:cs="Times New Roman"/>
          <w:lang w:eastAsia="tr-TR"/>
          <w14:ligatures w14:val="none"/>
        </w:rPr>
        <w:t xml:space="preserve">30ml; </w:t>
      </w:r>
      <w:r w:rsidR="00FA1C8E" w:rsidRPr="00FA1C8E">
        <w:rPr>
          <w:rFonts w:ascii="Times New Roman" w:hAnsi="Times New Roman" w:cs="Times New Roman"/>
        </w:rPr>
        <w:t>Plate Sealers-</w:t>
      </w:r>
      <w:r w:rsidR="00FA1C8E" w:rsidRPr="00FA1C8E">
        <w:rPr>
          <w:rFonts w:ascii="Times New Roman" w:eastAsia="Times New Roman" w:hAnsi="Times New Roman" w:cs="Times New Roman"/>
          <w:lang w:eastAsia="tr-TR"/>
          <w14:ligatures w14:val="none"/>
        </w:rPr>
        <w:t xml:space="preserve">5 Adhesive Strips; </w:t>
      </w:r>
      <w:r w:rsidR="00FA1C8E" w:rsidRPr="00FA1C8E">
        <w:rPr>
          <w:rFonts w:ascii="Times New Roman" w:hAnsi="Times New Roman" w:cs="Times New Roman"/>
        </w:rPr>
        <w:t>Foil Pouch-</w:t>
      </w:r>
      <w:r w:rsidR="00FA1C8E" w:rsidRPr="00FA1C8E">
        <w:rPr>
          <w:rFonts w:ascii="Times New Roman" w:eastAsia="Times New Roman" w:hAnsi="Times New Roman" w:cs="Times New Roman"/>
          <w:lang w:eastAsia="tr-TR"/>
          <w14:ligatures w14:val="none"/>
        </w:rPr>
        <w:t>1 Zip-Sealed Pouch olmalıdır</w:t>
      </w:r>
      <w:r w:rsidR="00FA1C8E" w:rsidRPr="00FA1C8E">
        <w:rPr>
          <w:rFonts w:ascii="Times New Roman" w:hAnsi="Times New Roman" w:cs="Times New Roman"/>
        </w:rPr>
        <w:t>.</w:t>
      </w:r>
      <w:proofErr w:type="gramEnd"/>
    </w:p>
    <w:p w14:paraId="1B11F288" w14:textId="77777777" w:rsidR="004066C3" w:rsidRPr="003716D0" w:rsidRDefault="004066C3" w:rsidP="00FA1C8E">
      <w:pPr>
        <w:pStyle w:val="ListeParagraf"/>
        <w:numPr>
          <w:ilvl w:val="0"/>
          <w:numId w:val="4"/>
        </w:numPr>
        <w:spacing w:line="276" w:lineRule="auto"/>
        <w:jc w:val="both"/>
        <w:rPr>
          <w:rFonts w:ascii="Times New Roman" w:hAnsi="Times New Roman" w:cs="Times New Roman"/>
        </w:rPr>
      </w:pPr>
      <w:r w:rsidRPr="003716D0">
        <w:rPr>
          <w:rFonts w:ascii="Times New Roman" w:hAnsi="Times New Roman" w:cs="Times New Roman"/>
        </w:rPr>
        <w:t xml:space="preserve">Yukarıda belirtilen tüm özellikler ürün prospektüsünde yazılı olmalıdır ve teklif veren firma ürün prospektüsünü de birlikte iletmelidir (iletilen prospektüsün gerçekliğini kontrol için, </w:t>
      </w:r>
      <w:proofErr w:type="gramStart"/>
      <w:r w:rsidRPr="003716D0">
        <w:rPr>
          <w:rFonts w:ascii="Times New Roman" w:hAnsi="Times New Roman" w:cs="Times New Roman"/>
        </w:rPr>
        <w:t>online</w:t>
      </w:r>
      <w:proofErr w:type="gramEnd"/>
      <w:r w:rsidRPr="003716D0">
        <w:rPr>
          <w:rFonts w:ascii="Times New Roman" w:hAnsi="Times New Roman" w:cs="Times New Roman"/>
        </w:rPr>
        <w:t xml:space="preserve"> olarak üretici web sayfasından da ulaşabilmek üzere link de iletilmelidir)</w:t>
      </w:r>
    </w:p>
    <w:p w14:paraId="1A9208ED" w14:textId="77777777" w:rsidR="004066C3" w:rsidRPr="003716D0" w:rsidRDefault="004066C3" w:rsidP="00FA1C8E">
      <w:pPr>
        <w:pStyle w:val="ListeParagraf"/>
        <w:numPr>
          <w:ilvl w:val="0"/>
          <w:numId w:val="4"/>
        </w:numPr>
        <w:spacing w:line="276" w:lineRule="auto"/>
        <w:jc w:val="both"/>
        <w:rPr>
          <w:rFonts w:ascii="Times New Roman" w:hAnsi="Times New Roman" w:cs="Times New Roman"/>
        </w:rPr>
      </w:pPr>
      <w:r w:rsidRPr="003716D0">
        <w:rPr>
          <w:rFonts w:ascii="Times New Roman" w:hAnsi="Times New Roman" w:cs="Times New Roman"/>
        </w:rPr>
        <w:t>Antikor ile birlikte ücretsiz antikor kutusu verilmelidir.</w:t>
      </w:r>
    </w:p>
    <w:p w14:paraId="6F6D2471" w14:textId="219A42B2" w:rsidR="004066C3" w:rsidRPr="003716D0" w:rsidRDefault="004066C3" w:rsidP="00FA1C8E">
      <w:pPr>
        <w:pStyle w:val="ListeParagraf"/>
        <w:numPr>
          <w:ilvl w:val="0"/>
          <w:numId w:val="4"/>
        </w:numPr>
        <w:spacing w:line="276" w:lineRule="auto"/>
        <w:jc w:val="both"/>
        <w:rPr>
          <w:rFonts w:ascii="Times New Roman" w:hAnsi="Times New Roman" w:cs="Times New Roman"/>
        </w:rPr>
      </w:pPr>
      <w:r w:rsidRPr="003716D0">
        <w:rPr>
          <w:rFonts w:ascii="Times New Roman" w:hAnsi="Times New Roman" w:cs="Times New Roman"/>
        </w:rPr>
        <w:t xml:space="preserve">Ürün 6-8 hafta içinde, uygun ısı şartlarında teslim edilmelidir. (Ürün üretici stoklarında tükenme </w:t>
      </w:r>
      <w:r w:rsidR="00067CC8" w:rsidRPr="003716D0">
        <w:rPr>
          <w:rFonts w:ascii="Times New Roman" w:hAnsi="Times New Roman" w:cs="Times New Roman"/>
        </w:rPr>
        <w:t>vs.</w:t>
      </w:r>
      <w:r w:rsidRPr="003716D0">
        <w:rPr>
          <w:rFonts w:ascii="Times New Roman" w:hAnsi="Times New Roman" w:cs="Times New Roman"/>
        </w:rPr>
        <w:t xml:space="preserve"> gibi tedarikçi dışı sebeplerle daha geç teslim edilmesi durumunda, bu durum belgelendirilmek ve kullanıcı bildirilmek zorundadır). Ürün aktivitesini yitirmeyeceği uygun bir ısıda, soğuk zincirde teslim edilecektir. Nakliye sırasında ürünün uygun olmayan ısı şartları sebebiyle aktivitesini yitiren ürün, tedarikçi firma tarafından bedelsiz olarak yenisiyle</w:t>
      </w:r>
      <w:r w:rsidR="001C2B2E">
        <w:rPr>
          <w:rFonts w:ascii="Times New Roman" w:hAnsi="Times New Roman" w:cs="Times New Roman"/>
        </w:rPr>
        <w:t xml:space="preserve"> </w:t>
      </w:r>
      <w:r w:rsidRPr="003716D0">
        <w:rPr>
          <w:rFonts w:ascii="Times New Roman" w:hAnsi="Times New Roman" w:cs="Times New Roman"/>
        </w:rPr>
        <w:t xml:space="preserve">değiştirilecektir. </w:t>
      </w:r>
    </w:p>
    <w:p w14:paraId="491BF3AB" w14:textId="77777777" w:rsidR="004066C3" w:rsidRPr="003716D0" w:rsidRDefault="004066C3" w:rsidP="00FA1C8E">
      <w:pPr>
        <w:pStyle w:val="ListeParagraf"/>
        <w:numPr>
          <w:ilvl w:val="0"/>
          <w:numId w:val="4"/>
        </w:numPr>
        <w:spacing w:line="276" w:lineRule="auto"/>
        <w:jc w:val="both"/>
        <w:rPr>
          <w:rFonts w:ascii="Times New Roman" w:hAnsi="Times New Roman" w:cs="Times New Roman"/>
        </w:rPr>
      </w:pPr>
      <w:r w:rsidRPr="003716D0">
        <w:rPr>
          <w:rFonts w:ascii="Times New Roman" w:hAnsi="Times New Roman" w:cs="Times New Roman"/>
        </w:rPr>
        <w:t xml:space="preserve">Teklif veren firma ürünün kullanımı için teknik destek vermekle yükümlü olacaktır. Teknik destek veremeyen firmanın ürünü iade edilir ve alım iptal edilir. </w:t>
      </w:r>
    </w:p>
    <w:p w14:paraId="505FC142" w14:textId="77777777" w:rsidR="004066C3" w:rsidRPr="003716D0" w:rsidRDefault="004066C3" w:rsidP="00FA1C8E">
      <w:pPr>
        <w:pStyle w:val="ListeParagraf"/>
        <w:numPr>
          <w:ilvl w:val="0"/>
          <w:numId w:val="4"/>
        </w:numPr>
        <w:spacing w:line="276" w:lineRule="auto"/>
        <w:jc w:val="both"/>
        <w:rPr>
          <w:rFonts w:ascii="Times New Roman" w:hAnsi="Times New Roman" w:cs="Times New Roman"/>
        </w:rPr>
      </w:pPr>
      <w:r w:rsidRPr="003716D0">
        <w:rPr>
          <w:rFonts w:ascii="Times New Roman" w:hAnsi="Times New Roman" w:cs="Times New Roman"/>
        </w:rPr>
        <w:t>Ürün en az 12 ay ürün sorunları için garantili olmalıdır. Ürün sorunlu olduğu takdirde garanti kapsamında ücretsiz değiştirilmeli ve yeni ürün teslimatı 4-6 hafta içinde yapılabilmelidir.</w:t>
      </w:r>
    </w:p>
    <w:p w14:paraId="0485EE87" w14:textId="4D8CE49F" w:rsidR="004066C3" w:rsidRPr="003716D0" w:rsidRDefault="004066C3" w:rsidP="00FA1C8E">
      <w:pPr>
        <w:pStyle w:val="ListeParagraf"/>
        <w:numPr>
          <w:ilvl w:val="0"/>
          <w:numId w:val="4"/>
        </w:numPr>
        <w:spacing w:line="276" w:lineRule="auto"/>
        <w:jc w:val="both"/>
        <w:rPr>
          <w:rFonts w:ascii="Times New Roman" w:hAnsi="Times New Roman" w:cs="Times New Roman"/>
        </w:rPr>
      </w:pPr>
      <w:r w:rsidRPr="003716D0">
        <w:rPr>
          <w:rFonts w:ascii="Times New Roman" w:hAnsi="Times New Roman" w:cs="Times New Roman"/>
        </w:rPr>
        <w:t xml:space="preserve">Teklif veren firma, üretici firma web sayfasında Türkiye </w:t>
      </w:r>
      <w:proofErr w:type="gramStart"/>
      <w:r w:rsidRPr="003716D0">
        <w:rPr>
          <w:rFonts w:ascii="Times New Roman" w:hAnsi="Times New Roman" w:cs="Times New Roman"/>
        </w:rPr>
        <w:t>distribütörü</w:t>
      </w:r>
      <w:proofErr w:type="gramEnd"/>
      <w:r w:rsidRPr="003716D0">
        <w:rPr>
          <w:rFonts w:ascii="Times New Roman" w:hAnsi="Times New Roman" w:cs="Times New Roman"/>
        </w:rPr>
        <w:t xml:space="preserve"> olarak listeleniyor olmalıdır. Ayrıca, teklif veren firma, teklif ettiği ürünün Türkiye resmi yetkili </w:t>
      </w:r>
      <w:proofErr w:type="gramStart"/>
      <w:r w:rsidRPr="003716D0">
        <w:rPr>
          <w:rFonts w:ascii="Times New Roman" w:hAnsi="Times New Roman" w:cs="Times New Roman"/>
        </w:rPr>
        <w:t>distribütörü</w:t>
      </w:r>
      <w:proofErr w:type="gramEnd"/>
      <w:r w:rsidRPr="003716D0">
        <w:rPr>
          <w:rFonts w:ascii="Times New Roman" w:hAnsi="Times New Roman" w:cs="Times New Roman"/>
        </w:rPr>
        <w:t xml:space="preserve"> olduğuna dair, üretici firmadan temin edilen imzalı belgeyi, Türkçe ve İngilizce olarak teklifiyle birlikte iletmek zorundadı</w:t>
      </w:r>
      <w:r w:rsidR="00067CC8">
        <w:rPr>
          <w:rFonts w:ascii="Times New Roman" w:hAnsi="Times New Roman" w:cs="Times New Roman"/>
        </w:rPr>
        <w:t>r</w:t>
      </w:r>
      <w:r w:rsidRPr="003716D0">
        <w:rPr>
          <w:rFonts w:ascii="Times New Roman" w:hAnsi="Times New Roman" w:cs="Times New Roman"/>
        </w:rPr>
        <w:t xml:space="preserve">. </w:t>
      </w:r>
      <w:r>
        <w:rPr>
          <w:rFonts w:ascii="Times New Roman" w:hAnsi="Times New Roman" w:cs="Times New Roman"/>
        </w:rPr>
        <w:t>Yetki</w:t>
      </w:r>
      <w:r w:rsidRPr="00E65CDE">
        <w:rPr>
          <w:rFonts w:ascii="Times New Roman" w:hAnsi="Times New Roman" w:cs="Times New Roman"/>
        </w:rPr>
        <w:t xml:space="preserve"> belgesini ibraz edemeyen firmaların teklifleri geçersiz sayılacaktır / kabul edilmeyecektir.</w:t>
      </w:r>
    </w:p>
    <w:p w14:paraId="211C5396" w14:textId="21B2028C" w:rsidR="004066C3" w:rsidRDefault="004066C3" w:rsidP="00FA1C8E">
      <w:pPr>
        <w:pStyle w:val="ListeParagraf"/>
        <w:numPr>
          <w:ilvl w:val="0"/>
          <w:numId w:val="4"/>
        </w:numPr>
        <w:spacing w:line="276" w:lineRule="auto"/>
        <w:jc w:val="both"/>
        <w:rPr>
          <w:rFonts w:ascii="Times New Roman" w:hAnsi="Times New Roman" w:cs="Times New Roman"/>
        </w:rPr>
      </w:pPr>
      <w:r w:rsidRPr="003716D0">
        <w:rPr>
          <w:rFonts w:ascii="Times New Roman" w:hAnsi="Times New Roman" w:cs="Times New Roman"/>
        </w:rPr>
        <w:t xml:space="preserve">Teknik şartnameye uygun ürün teklif edilmelidir. Şartnameye tam uyan ürün için şartnameye yanıt yazılarak altına, </w:t>
      </w:r>
      <w:r w:rsidRPr="003716D0">
        <w:rPr>
          <w:rFonts w:ascii="Times New Roman" w:hAnsi="Times New Roman" w:cs="Times New Roman"/>
          <w:b/>
          <w:bCs/>
        </w:rPr>
        <w:t>“</w:t>
      </w:r>
      <w:r w:rsidRPr="003716D0">
        <w:rPr>
          <w:rFonts w:ascii="Times New Roman" w:hAnsi="Times New Roman" w:cs="Times New Roman"/>
          <w:b/>
          <w:bCs/>
          <w:i/>
          <w:iCs/>
        </w:rPr>
        <w:t>Teklif ettiğimiz ürün teknik şartnamede belirtilen tüm şartlara uymaktadır ve firmamızın karşılaması gereken tüm şartları kabul ediyoruz. “Şartnameye “veya “firmamıza düşen sorumluluklara” uymama durumunda, alımın iptal edilerek ürünün ve ödemenin karşılıklı iade edilmesi durumunu kabul ediyoruz”</w:t>
      </w:r>
      <w:r w:rsidRPr="003716D0">
        <w:rPr>
          <w:rFonts w:ascii="Times New Roman" w:hAnsi="Times New Roman" w:cs="Times New Roman"/>
        </w:rPr>
        <w:t xml:space="preserve"> şeklinde yazılarak, </w:t>
      </w:r>
      <w:r w:rsidRPr="003716D0">
        <w:rPr>
          <w:rFonts w:ascii="Times New Roman" w:hAnsi="Times New Roman" w:cs="Times New Roman"/>
          <w:b/>
          <w:bCs/>
        </w:rPr>
        <w:t>imza yetkisi bulunan firma yetkilisince imzalanıp kaşelenerek teklif ile birlikte verilmesi zorunludu</w:t>
      </w:r>
      <w:r w:rsidR="00FA1C8E">
        <w:rPr>
          <w:rFonts w:ascii="Times New Roman" w:hAnsi="Times New Roman" w:cs="Times New Roman"/>
          <w:b/>
          <w:bCs/>
        </w:rPr>
        <w:t>r</w:t>
      </w:r>
      <w:r w:rsidRPr="003716D0">
        <w:rPr>
          <w:rFonts w:ascii="Times New Roman" w:hAnsi="Times New Roman" w:cs="Times New Roman"/>
        </w:rPr>
        <w:t>.</w:t>
      </w:r>
    </w:p>
    <w:p w14:paraId="550595CD" w14:textId="77777777" w:rsidR="00FA1C8E" w:rsidRDefault="00FA1C8E" w:rsidP="00FA1C8E">
      <w:pPr>
        <w:pStyle w:val="ListeParagraf"/>
        <w:spacing w:line="276" w:lineRule="auto"/>
        <w:jc w:val="both"/>
        <w:rPr>
          <w:rFonts w:ascii="Times New Roman" w:hAnsi="Times New Roman" w:cs="Times New Roman"/>
        </w:rPr>
      </w:pPr>
    </w:p>
    <w:p w14:paraId="7D71B06E" w14:textId="77777777" w:rsidR="00FA1C8E" w:rsidRDefault="00FA1C8E" w:rsidP="00FA1C8E">
      <w:pPr>
        <w:pStyle w:val="ListeParagraf"/>
        <w:spacing w:line="276" w:lineRule="auto"/>
        <w:jc w:val="both"/>
        <w:rPr>
          <w:rFonts w:ascii="Times New Roman" w:hAnsi="Times New Roman" w:cs="Times New Roman"/>
        </w:rPr>
      </w:pPr>
    </w:p>
    <w:p w14:paraId="100014A1" w14:textId="12543F64" w:rsidR="00FA1C8E" w:rsidRDefault="00FA1C8E" w:rsidP="00FA1C8E">
      <w:pPr>
        <w:pStyle w:val="ListeParagraf"/>
        <w:spacing w:line="276" w:lineRule="auto"/>
        <w:jc w:val="both"/>
        <w:rPr>
          <w:rFonts w:ascii="Times New Roman" w:hAnsi="Times New Roman" w:cs="Times New Roman"/>
        </w:rPr>
      </w:pPr>
    </w:p>
    <w:p w14:paraId="45109F9E" w14:textId="77777777" w:rsidR="00396524" w:rsidRDefault="00396524" w:rsidP="00FA1C8E">
      <w:pPr>
        <w:pStyle w:val="ListeParagraf"/>
        <w:spacing w:line="276" w:lineRule="auto"/>
        <w:jc w:val="both"/>
        <w:rPr>
          <w:rFonts w:ascii="Times New Roman" w:hAnsi="Times New Roman" w:cs="Times New Roman"/>
        </w:rPr>
      </w:pPr>
    </w:p>
    <w:p w14:paraId="7B0E4102" w14:textId="77777777" w:rsidR="00FA1C8E" w:rsidRDefault="00FA1C8E" w:rsidP="00FA1C8E">
      <w:pPr>
        <w:pStyle w:val="ListeParagraf"/>
        <w:spacing w:line="276" w:lineRule="auto"/>
        <w:jc w:val="both"/>
        <w:rPr>
          <w:rFonts w:ascii="Times New Roman" w:hAnsi="Times New Roman" w:cs="Times New Roman"/>
        </w:rPr>
      </w:pPr>
    </w:p>
    <w:p w14:paraId="0CABD381" w14:textId="77777777" w:rsidR="00FA1C8E" w:rsidRDefault="00FA1C8E" w:rsidP="00FA1C8E">
      <w:pPr>
        <w:pStyle w:val="ListeParagraf"/>
        <w:spacing w:line="276" w:lineRule="auto"/>
        <w:jc w:val="both"/>
        <w:rPr>
          <w:rFonts w:ascii="Times New Roman" w:hAnsi="Times New Roman" w:cs="Times New Roman"/>
        </w:rPr>
      </w:pPr>
    </w:p>
    <w:p w14:paraId="0F88A05C" w14:textId="6B1AB084" w:rsidR="001C2B2E" w:rsidRDefault="001C2B2E" w:rsidP="001C2B2E">
      <w:pPr>
        <w:spacing w:line="276" w:lineRule="auto"/>
        <w:jc w:val="center"/>
        <w:rPr>
          <w:rFonts w:ascii="Times New Roman" w:hAnsi="Times New Roman" w:cs="Times New Roman"/>
          <w:b/>
          <w:bCs/>
        </w:rPr>
      </w:pPr>
      <w:r w:rsidRPr="001C2B2E">
        <w:rPr>
          <w:rFonts w:ascii="Times New Roman" w:hAnsi="Times New Roman" w:cs="Times New Roman"/>
          <w:b/>
          <w:bCs/>
        </w:rPr>
        <w:lastRenderedPageBreak/>
        <w:t>Human TNF alpha ELISA Kit</w:t>
      </w:r>
    </w:p>
    <w:p w14:paraId="2F382727" w14:textId="77777777" w:rsidR="004927C1" w:rsidRDefault="004927C1" w:rsidP="0064788D">
      <w:pPr>
        <w:pStyle w:val="ListeParagraf"/>
        <w:numPr>
          <w:ilvl w:val="0"/>
          <w:numId w:val="5"/>
        </w:numPr>
        <w:spacing w:line="276" w:lineRule="auto"/>
        <w:rPr>
          <w:rFonts w:ascii="Times New Roman" w:hAnsi="Times New Roman" w:cs="Times New Roman"/>
        </w:rPr>
      </w:pPr>
      <w:r>
        <w:rPr>
          <w:rFonts w:ascii="Times New Roman" w:hAnsi="Times New Roman" w:cs="Times New Roman"/>
        </w:rPr>
        <w:t>Kit 96 testlik ambalaj şeklinde olmalıdır.</w:t>
      </w:r>
    </w:p>
    <w:p w14:paraId="1842C170" w14:textId="77777777" w:rsidR="004927C1" w:rsidRPr="00E65CDE" w:rsidRDefault="004927C1" w:rsidP="0064788D">
      <w:pPr>
        <w:pStyle w:val="ListeParagraf"/>
        <w:numPr>
          <w:ilvl w:val="0"/>
          <w:numId w:val="5"/>
        </w:numPr>
        <w:spacing w:line="276" w:lineRule="auto"/>
        <w:rPr>
          <w:rFonts w:ascii="Times New Roman" w:hAnsi="Times New Roman" w:cs="Times New Roman"/>
        </w:rPr>
      </w:pPr>
      <w:r>
        <w:rPr>
          <w:rFonts w:ascii="Times New Roman" w:hAnsi="Times New Roman" w:cs="Times New Roman"/>
        </w:rPr>
        <w:t>Kit t</w:t>
      </w:r>
      <w:r w:rsidRPr="00E65CDE">
        <w:rPr>
          <w:rFonts w:ascii="Times New Roman" w:hAnsi="Times New Roman" w:cs="Times New Roman"/>
        </w:rPr>
        <w:t xml:space="preserve">est </w:t>
      </w:r>
      <w:r>
        <w:rPr>
          <w:rFonts w:ascii="Times New Roman" w:hAnsi="Times New Roman" w:cs="Times New Roman"/>
        </w:rPr>
        <w:t>t</w:t>
      </w:r>
      <w:r w:rsidRPr="00E65CDE">
        <w:rPr>
          <w:rFonts w:ascii="Times New Roman" w:hAnsi="Times New Roman" w:cs="Times New Roman"/>
        </w:rPr>
        <w:t>ipi</w:t>
      </w:r>
      <w:r>
        <w:rPr>
          <w:rFonts w:ascii="Times New Roman" w:hAnsi="Times New Roman" w:cs="Times New Roman"/>
        </w:rPr>
        <w:t xml:space="preserve"> s</w:t>
      </w:r>
      <w:r w:rsidRPr="00E65CDE">
        <w:rPr>
          <w:rFonts w:ascii="Times New Roman" w:hAnsi="Times New Roman" w:cs="Times New Roman"/>
        </w:rPr>
        <w:t>andviç (niceliksel)olmalıdır.</w:t>
      </w:r>
    </w:p>
    <w:p w14:paraId="540396FD" w14:textId="77777777" w:rsidR="004927C1" w:rsidRDefault="004927C1" w:rsidP="0064788D">
      <w:pPr>
        <w:pStyle w:val="ListeParagraf"/>
        <w:numPr>
          <w:ilvl w:val="0"/>
          <w:numId w:val="5"/>
        </w:numPr>
        <w:spacing w:line="276" w:lineRule="auto"/>
        <w:rPr>
          <w:rFonts w:ascii="Times New Roman" w:hAnsi="Times New Roman" w:cs="Times New Roman"/>
        </w:rPr>
      </w:pPr>
      <w:r>
        <w:rPr>
          <w:rFonts w:ascii="Times New Roman" w:hAnsi="Times New Roman" w:cs="Times New Roman"/>
        </w:rPr>
        <w:t>Kit a</w:t>
      </w:r>
      <w:r w:rsidRPr="00E65CDE">
        <w:rPr>
          <w:rFonts w:ascii="Times New Roman" w:hAnsi="Times New Roman" w:cs="Times New Roman"/>
        </w:rPr>
        <w:t xml:space="preserve">lgılama </w:t>
      </w:r>
      <w:r>
        <w:rPr>
          <w:rFonts w:ascii="Times New Roman" w:hAnsi="Times New Roman" w:cs="Times New Roman"/>
        </w:rPr>
        <w:t>t</w:t>
      </w:r>
      <w:r w:rsidRPr="00E65CDE">
        <w:rPr>
          <w:rFonts w:ascii="Times New Roman" w:hAnsi="Times New Roman" w:cs="Times New Roman"/>
        </w:rPr>
        <w:t>ürü</w:t>
      </w:r>
      <w:r>
        <w:rPr>
          <w:rFonts w:ascii="Times New Roman" w:hAnsi="Times New Roman" w:cs="Times New Roman"/>
        </w:rPr>
        <w:t xml:space="preserve"> k</w:t>
      </w:r>
      <w:r w:rsidRPr="00E65CDE">
        <w:rPr>
          <w:rFonts w:ascii="Times New Roman" w:hAnsi="Times New Roman" w:cs="Times New Roman"/>
        </w:rPr>
        <w:t>olorimetrik olmalıdır.</w:t>
      </w:r>
    </w:p>
    <w:p w14:paraId="28C455AF" w14:textId="77777777" w:rsidR="004927C1" w:rsidRDefault="004927C1" w:rsidP="0064788D">
      <w:pPr>
        <w:pStyle w:val="ListeParagraf"/>
        <w:numPr>
          <w:ilvl w:val="0"/>
          <w:numId w:val="5"/>
        </w:numPr>
        <w:spacing w:line="276" w:lineRule="auto"/>
        <w:rPr>
          <w:rFonts w:ascii="Times New Roman" w:hAnsi="Times New Roman" w:cs="Times New Roman"/>
        </w:rPr>
      </w:pPr>
      <w:r>
        <w:rPr>
          <w:rFonts w:ascii="Times New Roman" w:hAnsi="Times New Roman" w:cs="Times New Roman"/>
        </w:rPr>
        <w:t>Kit insan s</w:t>
      </w:r>
      <w:r w:rsidRPr="001E5E79">
        <w:rPr>
          <w:rFonts w:ascii="Times New Roman" w:hAnsi="Times New Roman" w:cs="Times New Roman"/>
        </w:rPr>
        <w:t>erum, plazma, doku homojenatları ve diğer biyolojik sıvılar</w:t>
      </w:r>
      <w:r>
        <w:rPr>
          <w:rFonts w:ascii="Times New Roman" w:hAnsi="Times New Roman" w:cs="Times New Roman"/>
        </w:rPr>
        <w:t>da çalışmaya uygun olmalıdır.</w:t>
      </w:r>
    </w:p>
    <w:p w14:paraId="0F17D206" w14:textId="1C44AFBB" w:rsidR="004927C1" w:rsidRDefault="004927C1" w:rsidP="0064788D">
      <w:pPr>
        <w:pStyle w:val="ListeParagraf"/>
        <w:numPr>
          <w:ilvl w:val="0"/>
          <w:numId w:val="5"/>
        </w:numPr>
        <w:spacing w:line="276" w:lineRule="auto"/>
        <w:rPr>
          <w:rFonts w:ascii="Times New Roman" w:hAnsi="Times New Roman" w:cs="Times New Roman"/>
        </w:rPr>
      </w:pPr>
      <w:r>
        <w:rPr>
          <w:rFonts w:ascii="Times New Roman" w:hAnsi="Times New Roman" w:cs="Times New Roman"/>
        </w:rPr>
        <w:t xml:space="preserve">Kit </w:t>
      </w:r>
      <w:proofErr w:type="gramStart"/>
      <w:r>
        <w:rPr>
          <w:rFonts w:ascii="Times New Roman" w:hAnsi="Times New Roman" w:cs="Times New Roman"/>
        </w:rPr>
        <w:t>aralığı</w:t>
      </w:r>
      <w:proofErr w:type="gramEnd"/>
      <w:r>
        <w:rPr>
          <w:rFonts w:ascii="Times New Roman" w:hAnsi="Times New Roman" w:cs="Times New Roman"/>
        </w:rPr>
        <w:t xml:space="preserve"> </w:t>
      </w:r>
      <w:r w:rsidRPr="004927C1">
        <w:rPr>
          <w:rFonts w:ascii="Times New Roman" w:hAnsi="Times New Roman" w:cs="Times New Roman"/>
        </w:rPr>
        <w:t>15.625-1000 pg/ml</w:t>
      </w:r>
      <w:r>
        <w:rPr>
          <w:rFonts w:ascii="Times New Roman" w:hAnsi="Times New Roman" w:cs="Times New Roman"/>
        </w:rPr>
        <w:t xml:space="preserve"> olmalıdır.</w:t>
      </w:r>
    </w:p>
    <w:p w14:paraId="1FE0F38B" w14:textId="5CD2BCB6" w:rsidR="004927C1" w:rsidRDefault="004927C1" w:rsidP="0064788D">
      <w:pPr>
        <w:pStyle w:val="ListeParagraf"/>
        <w:numPr>
          <w:ilvl w:val="0"/>
          <w:numId w:val="5"/>
        </w:numPr>
        <w:spacing w:line="276" w:lineRule="auto"/>
        <w:rPr>
          <w:rFonts w:ascii="Times New Roman" w:hAnsi="Times New Roman" w:cs="Times New Roman"/>
        </w:rPr>
      </w:pPr>
      <w:r>
        <w:rPr>
          <w:rFonts w:ascii="Times New Roman" w:hAnsi="Times New Roman" w:cs="Times New Roman"/>
        </w:rPr>
        <w:t xml:space="preserve">Kit hassasiyeti </w:t>
      </w:r>
      <w:r w:rsidRPr="004927C1">
        <w:rPr>
          <w:rFonts w:ascii="Times New Roman" w:hAnsi="Times New Roman" w:cs="Times New Roman"/>
        </w:rPr>
        <w:t>9.375 pg/ml</w:t>
      </w:r>
      <w:r>
        <w:rPr>
          <w:rFonts w:ascii="Times New Roman" w:hAnsi="Times New Roman" w:cs="Times New Roman"/>
        </w:rPr>
        <w:t xml:space="preserve"> olmalıdır.</w:t>
      </w:r>
    </w:p>
    <w:p w14:paraId="13EBDA4A" w14:textId="77777777" w:rsidR="004927C1" w:rsidRDefault="004927C1" w:rsidP="0064788D">
      <w:pPr>
        <w:pStyle w:val="ListeParagraf"/>
        <w:numPr>
          <w:ilvl w:val="0"/>
          <w:numId w:val="5"/>
        </w:numPr>
        <w:spacing w:line="276" w:lineRule="auto"/>
        <w:rPr>
          <w:rFonts w:ascii="Times New Roman" w:hAnsi="Times New Roman" w:cs="Times New Roman"/>
        </w:rPr>
      </w:pPr>
      <w:r>
        <w:rPr>
          <w:rFonts w:ascii="Times New Roman" w:hAnsi="Times New Roman" w:cs="Times New Roman"/>
        </w:rPr>
        <w:t xml:space="preserve">Kit tahlil süresi </w:t>
      </w:r>
      <w:r w:rsidRPr="001E5E79">
        <w:rPr>
          <w:rFonts w:ascii="Times New Roman" w:hAnsi="Times New Roman" w:cs="Times New Roman"/>
        </w:rPr>
        <w:t>4 saat 30 dakika</w:t>
      </w:r>
      <w:r>
        <w:rPr>
          <w:rFonts w:ascii="Times New Roman" w:hAnsi="Times New Roman" w:cs="Times New Roman"/>
        </w:rPr>
        <w:t xml:space="preserve"> olmalıdır.</w:t>
      </w:r>
    </w:p>
    <w:p w14:paraId="68BE95A7" w14:textId="77777777" w:rsidR="00FA1C8E" w:rsidRDefault="004927C1" w:rsidP="00FA1C8E">
      <w:pPr>
        <w:pStyle w:val="ListeParagraf"/>
        <w:numPr>
          <w:ilvl w:val="0"/>
          <w:numId w:val="5"/>
        </w:numPr>
        <w:spacing w:line="276" w:lineRule="auto"/>
        <w:rPr>
          <w:rFonts w:ascii="Times New Roman" w:hAnsi="Times New Roman" w:cs="Times New Roman"/>
        </w:rPr>
      </w:pPr>
      <w:r>
        <w:rPr>
          <w:rFonts w:ascii="Times New Roman" w:hAnsi="Times New Roman" w:cs="Times New Roman"/>
        </w:rPr>
        <w:t xml:space="preserve">Kit keskinliği </w:t>
      </w:r>
      <w:r w:rsidRPr="001E5E79">
        <w:rPr>
          <w:rFonts w:ascii="Times New Roman" w:hAnsi="Times New Roman" w:cs="Times New Roman"/>
        </w:rPr>
        <w:t xml:space="preserve">Test içi CV: &lt;%8, Testler arası CV: &lt;% </w:t>
      </w:r>
      <w:r>
        <w:rPr>
          <w:rFonts w:ascii="Times New Roman" w:hAnsi="Times New Roman" w:cs="Times New Roman"/>
        </w:rPr>
        <w:t xml:space="preserve">olmalıdır. </w:t>
      </w:r>
    </w:p>
    <w:p w14:paraId="2BC23816" w14:textId="0AC4FA7E" w:rsidR="004927C1" w:rsidRPr="00FA1C8E" w:rsidRDefault="004927C1" w:rsidP="00FA1C8E">
      <w:pPr>
        <w:pStyle w:val="ListeParagraf"/>
        <w:numPr>
          <w:ilvl w:val="0"/>
          <w:numId w:val="5"/>
        </w:numPr>
        <w:spacing w:line="276" w:lineRule="auto"/>
        <w:jc w:val="both"/>
        <w:rPr>
          <w:rFonts w:ascii="Times New Roman" w:hAnsi="Times New Roman" w:cs="Times New Roman"/>
        </w:rPr>
      </w:pPr>
      <w:proofErr w:type="gramStart"/>
      <w:r w:rsidRPr="00FA1C8E">
        <w:rPr>
          <w:rFonts w:ascii="Times New Roman" w:hAnsi="Times New Roman" w:cs="Times New Roman"/>
        </w:rPr>
        <w:t>Kit bileşenleri:</w:t>
      </w:r>
      <w:r w:rsidR="00FA1C8E" w:rsidRPr="00FA1C8E">
        <w:rPr>
          <w:rFonts w:ascii="Times New Roman" w:hAnsi="Times New Roman" w:cs="Times New Roman"/>
        </w:rPr>
        <w:t xml:space="preserve"> Kit bileşenleri: Kit bileşenleri: Pre-Coated 96 Well Microplate-</w:t>
      </w:r>
      <w:r w:rsidR="00FA1C8E" w:rsidRPr="00FA1C8E">
        <w:rPr>
          <w:rFonts w:ascii="Times New Roman" w:eastAsia="Times New Roman" w:hAnsi="Times New Roman" w:cs="Times New Roman"/>
          <w:lang w:eastAsia="tr-TR"/>
          <w14:ligatures w14:val="none"/>
        </w:rPr>
        <w:t xml:space="preserve">12 x 8 Well Strips; </w:t>
      </w:r>
      <w:r w:rsidR="00FA1C8E" w:rsidRPr="00FA1C8E">
        <w:rPr>
          <w:rFonts w:ascii="Times New Roman" w:hAnsi="Times New Roman" w:cs="Times New Roman"/>
        </w:rPr>
        <w:t>Lyopholized Standard-</w:t>
      </w:r>
      <w:r w:rsidR="00FA1C8E" w:rsidRPr="00FA1C8E">
        <w:rPr>
          <w:rFonts w:ascii="Times New Roman" w:eastAsia="Times New Roman" w:hAnsi="Times New Roman" w:cs="Times New Roman"/>
          <w:lang w:eastAsia="tr-TR"/>
          <w14:ligatures w14:val="none"/>
        </w:rPr>
        <w:t xml:space="preserve">2 Vials; </w:t>
      </w:r>
      <w:r w:rsidR="00FA1C8E" w:rsidRPr="00FA1C8E">
        <w:rPr>
          <w:rFonts w:ascii="Times New Roman" w:hAnsi="Times New Roman" w:cs="Times New Roman"/>
        </w:rPr>
        <w:t>Sample Dilution Buffer-</w:t>
      </w:r>
      <w:r w:rsidR="00FA1C8E" w:rsidRPr="00FA1C8E">
        <w:rPr>
          <w:rFonts w:ascii="Times New Roman" w:eastAsia="Times New Roman" w:hAnsi="Times New Roman" w:cs="Times New Roman"/>
          <w:lang w:eastAsia="tr-TR"/>
          <w14:ligatures w14:val="none"/>
        </w:rPr>
        <w:t xml:space="preserve">20ml; </w:t>
      </w:r>
      <w:r w:rsidR="00FA1C8E" w:rsidRPr="00FA1C8E">
        <w:rPr>
          <w:rFonts w:ascii="Times New Roman" w:hAnsi="Times New Roman" w:cs="Times New Roman"/>
        </w:rPr>
        <w:t>Biotinylated Detection Antibody-</w:t>
      </w:r>
      <w:r w:rsidR="00FA1C8E" w:rsidRPr="00FA1C8E">
        <w:rPr>
          <w:rFonts w:ascii="Times New Roman" w:eastAsia="Times New Roman" w:hAnsi="Times New Roman" w:cs="Times New Roman"/>
          <w:lang w:eastAsia="tr-TR"/>
          <w14:ligatures w14:val="none"/>
        </w:rPr>
        <w:t xml:space="preserve">120µl; </w:t>
      </w:r>
      <w:r w:rsidR="00FA1C8E" w:rsidRPr="00FA1C8E">
        <w:rPr>
          <w:rFonts w:ascii="Times New Roman" w:hAnsi="Times New Roman" w:cs="Times New Roman"/>
        </w:rPr>
        <w:t>Antibody Dilution Buffer-</w:t>
      </w:r>
      <w:r w:rsidR="00FA1C8E" w:rsidRPr="00FA1C8E">
        <w:rPr>
          <w:rFonts w:ascii="Times New Roman" w:eastAsia="Times New Roman" w:hAnsi="Times New Roman" w:cs="Times New Roman"/>
          <w:lang w:eastAsia="tr-TR"/>
          <w14:ligatures w14:val="none"/>
        </w:rPr>
        <w:t xml:space="preserve">10ml; </w:t>
      </w:r>
      <w:r w:rsidR="00FA1C8E" w:rsidRPr="00FA1C8E">
        <w:rPr>
          <w:rFonts w:ascii="Times New Roman" w:hAnsi="Times New Roman" w:cs="Times New Roman"/>
        </w:rPr>
        <w:t>HRP-Streptavidin Conjugate-</w:t>
      </w:r>
      <w:r w:rsidR="00FA1C8E" w:rsidRPr="00FA1C8E">
        <w:rPr>
          <w:rFonts w:ascii="Times New Roman" w:eastAsia="Times New Roman" w:hAnsi="Times New Roman" w:cs="Times New Roman"/>
          <w:lang w:eastAsia="tr-TR"/>
          <w14:ligatures w14:val="none"/>
        </w:rPr>
        <w:t xml:space="preserve">120µl; </w:t>
      </w:r>
      <w:r w:rsidR="00FA1C8E" w:rsidRPr="00FA1C8E">
        <w:rPr>
          <w:rFonts w:ascii="Times New Roman" w:hAnsi="Times New Roman" w:cs="Times New Roman"/>
        </w:rPr>
        <w:t xml:space="preserve">SABC Dilution Buffer- </w:t>
      </w:r>
      <w:r w:rsidR="00FA1C8E" w:rsidRPr="00FA1C8E">
        <w:rPr>
          <w:rFonts w:ascii="Times New Roman" w:eastAsia="Times New Roman" w:hAnsi="Times New Roman" w:cs="Times New Roman"/>
          <w:lang w:eastAsia="tr-TR"/>
          <w14:ligatures w14:val="none"/>
        </w:rPr>
        <w:t xml:space="preserve">10ml; </w:t>
      </w:r>
      <w:r w:rsidR="00FA1C8E" w:rsidRPr="00FA1C8E">
        <w:rPr>
          <w:rFonts w:ascii="Times New Roman" w:hAnsi="Times New Roman" w:cs="Times New Roman"/>
        </w:rPr>
        <w:t xml:space="preserve">TMB Substrate- </w:t>
      </w:r>
      <w:r w:rsidR="00FA1C8E" w:rsidRPr="00FA1C8E">
        <w:rPr>
          <w:rFonts w:ascii="Times New Roman" w:eastAsia="Times New Roman" w:hAnsi="Times New Roman" w:cs="Times New Roman"/>
          <w:lang w:eastAsia="tr-TR"/>
          <w14:ligatures w14:val="none"/>
        </w:rPr>
        <w:t xml:space="preserve">10ml; </w:t>
      </w:r>
      <w:r w:rsidR="00FA1C8E" w:rsidRPr="00FA1C8E">
        <w:rPr>
          <w:rFonts w:ascii="Times New Roman" w:hAnsi="Times New Roman" w:cs="Times New Roman"/>
        </w:rPr>
        <w:t>Stop Solution -</w:t>
      </w:r>
      <w:r w:rsidR="00FA1C8E" w:rsidRPr="00FA1C8E">
        <w:rPr>
          <w:rFonts w:ascii="Times New Roman" w:eastAsia="Times New Roman" w:hAnsi="Times New Roman" w:cs="Times New Roman"/>
          <w:lang w:eastAsia="tr-TR"/>
          <w14:ligatures w14:val="none"/>
        </w:rPr>
        <w:t xml:space="preserve">10ml; </w:t>
      </w:r>
      <w:r w:rsidR="00FA1C8E" w:rsidRPr="00FA1C8E">
        <w:rPr>
          <w:rFonts w:ascii="Times New Roman" w:hAnsi="Times New Roman" w:cs="Times New Roman"/>
        </w:rPr>
        <w:t xml:space="preserve">Wash Buffer (25X)- </w:t>
      </w:r>
      <w:r w:rsidR="00FA1C8E" w:rsidRPr="00FA1C8E">
        <w:rPr>
          <w:rFonts w:ascii="Times New Roman" w:eastAsia="Times New Roman" w:hAnsi="Times New Roman" w:cs="Times New Roman"/>
          <w:lang w:eastAsia="tr-TR"/>
          <w14:ligatures w14:val="none"/>
        </w:rPr>
        <w:t xml:space="preserve">30ml; </w:t>
      </w:r>
      <w:r w:rsidR="00FA1C8E" w:rsidRPr="00FA1C8E">
        <w:rPr>
          <w:rFonts w:ascii="Times New Roman" w:hAnsi="Times New Roman" w:cs="Times New Roman"/>
        </w:rPr>
        <w:t>Plate Sealers-</w:t>
      </w:r>
      <w:r w:rsidR="00FA1C8E" w:rsidRPr="00FA1C8E">
        <w:rPr>
          <w:rFonts w:ascii="Times New Roman" w:eastAsia="Times New Roman" w:hAnsi="Times New Roman" w:cs="Times New Roman"/>
          <w:lang w:eastAsia="tr-TR"/>
          <w14:ligatures w14:val="none"/>
        </w:rPr>
        <w:t xml:space="preserve">5 Adhesive Strips; </w:t>
      </w:r>
      <w:r w:rsidR="00FA1C8E" w:rsidRPr="00FA1C8E">
        <w:rPr>
          <w:rFonts w:ascii="Times New Roman" w:hAnsi="Times New Roman" w:cs="Times New Roman"/>
        </w:rPr>
        <w:t>Foil Pouch-</w:t>
      </w:r>
      <w:r w:rsidR="00FA1C8E" w:rsidRPr="00FA1C8E">
        <w:rPr>
          <w:rFonts w:ascii="Times New Roman" w:eastAsia="Times New Roman" w:hAnsi="Times New Roman" w:cs="Times New Roman"/>
          <w:lang w:eastAsia="tr-TR"/>
          <w14:ligatures w14:val="none"/>
        </w:rPr>
        <w:t>1 Zip-Sealed Pouch olmalıdır</w:t>
      </w:r>
      <w:r w:rsidR="00FA1C8E" w:rsidRPr="00FA1C8E">
        <w:rPr>
          <w:rFonts w:ascii="Times New Roman" w:hAnsi="Times New Roman" w:cs="Times New Roman"/>
        </w:rPr>
        <w:t>.</w:t>
      </w:r>
      <w:proofErr w:type="gramEnd"/>
    </w:p>
    <w:p w14:paraId="78F1E24B" w14:textId="77777777" w:rsidR="004927C1" w:rsidRPr="003716D0" w:rsidRDefault="004927C1" w:rsidP="00FA1C8E">
      <w:pPr>
        <w:pStyle w:val="ListeParagraf"/>
        <w:numPr>
          <w:ilvl w:val="0"/>
          <w:numId w:val="5"/>
        </w:numPr>
        <w:spacing w:line="276" w:lineRule="auto"/>
        <w:jc w:val="both"/>
        <w:rPr>
          <w:rFonts w:ascii="Times New Roman" w:hAnsi="Times New Roman" w:cs="Times New Roman"/>
        </w:rPr>
      </w:pPr>
      <w:r w:rsidRPr="003716D0">
        <w:rPr>
          <w:rFonts w:ascii="Times New Roman" w:hAnsi="Times New Roman" w:cs="Times New Roman"/>
        </w:rPr>
        <w:t xml:space="preserve">Yukarıda belirtilen tüm özellikler ürün prospektüsünde yazılı olmalıdır ve teklif veren firma ürün prospektüsünü de birlikte iletmelidir (iletilen prospektüsün gerçekliğini kontrol için, </w:t>
      </w:r>
      <w:proofErr w:type="gramStart"/>
      <w:r w:rsidRPr="003716D0">
        <w:rPr>
          <w:rFonts w:ascii="Times New Roman" w:hAnsi="Times New Roman" w:cs="Times New Roman"/>
        </w:rPr>
        <w:t>online</w:t>
      </w:r>
      <w:proofErr w:type="gramEnd"/>
      <w:r w:rsidRPr="003716D0">
        <w:rPr>
          <w:rFonts w:ascii="Times New Roman" w:hAnsi="Times New Roman" w:cs="Times New Roman"/>
        </w:rPr>
        <w:t xml:space="preserve"> olarak üretici web sayfasından da ulaşabilmek üzere link de iletilmelidir)</w:t>
      </w:r>
    </w:p>
    <w:p w14:paraId="728353C6" w14:textId="77777777" w:rsidR="004927C1" w:rsidRPr="003716D0" w:rsidRDefault="004927C1" w:rsidP="00FA1C8E">
      <w:pPr>
        <w:pStyle w:val="ListeParagraf"/>
        <w:numPr>
          <w:ilvl w:val="0"/>
          <w:numId w:val="5"/>
        </w:numPr>
        <w:spacing w:line="276" w:lineRule="auto"/>
        <w:jc w:val="both"/>
        <w:rPr>
          <w:rFonts w:ascii="Times New Roman" w:hAnsi="Times New Roman" w:cs="Times New Roman"/>
        </w:rPr>
      </w:pPr>
      <w:r w:rsidRPr="003716D0">
        <w:rPr>
          <w:rFonts w:ascii="Times New Roman" w:hAnsi="Times New Roman" w:cs="Times New Roman"/>
        </w:rPr>
        <w:t>Antikor ile birlikte ücretsiz antikor kutusu verilmelidir.</w:t>
      </w:r>
    </w:p>
    <w:p w14:paraId="3331CEF0" w14:textId="00ED1BAD" w:rsidR="004927C1" w:rsidRPr="003716D0" w:rsidRDefault="004927C1" w:rsidP="00FA1C8E">
      <w:pPr>
        <w:pStyle w:val="ListeParagraf"/>
        <w:numPr>
          <w:ilvl w:val="0"/>
          <w:numId w:val="5"/>
        </w:numPr>
        <w:spacing w:line="276" w:lineRule="auto"/>
        <w:jc w:val="both"/>
        <w:rPr>
          <w:rFonts w:ascii="Times New Roman" w:hAnsi="Times New Roman" w:cs="Times New Roman"/>
        </w:rPr>
      </w:pPr>
      <w:r w:rsidRPr="003716D0">
        <w:rPr>
          <w:rFonts w:ascii="Times New Roman" w:hAnsi="Times New Roman" w:cs="Times New Roman"/>
        </w:rPr>
        <w:t xml:space="preserve">Ürün 6-8 hafta içinde, uygun ısı şartlarında teslim edilmelidir. (Ürün üretici stoklarında tükenme </w:t>
      </w:r>
      <w:r w:rsidR="00067CC8" w:rsidRPr="003716D0">
        <w:rPr>
          <w:rFonts w:ascii="Times New Roman" w:hAnsi="Times New Roman" w:cs="Times New Roman"/>
        </w:rPr>
        <w:t>vs.</w:t>
      </w:r>
      <w:r w:rsidRPr="003716D0">
        <w:rPr>
          <w:rFonts w:ascii="Times New Roman" w:hAnsi="Times New Roman" w:cs="Times New Roman"/>
        </w:rPr>
        <w:t xml:space="preserve"> gibi tedarikçi dışı sebeplerle daha geç teslim edilmesi durumunda, bu durum belgelendirilmek ve kullanıcı bildirilmek zorundadır). Ürün aktivitesini yitirmeyeceği uygun bir ısıda, soğuk zincirde teslim edilecektir. Nakliye sırasında ürünün uygun olmayan ısı şartları sebebiyle aktivitesini yitiren ürün, tedarikçi firma tarafından bedelsiz olarak yenisiyle</w:t>
      </w:r>
      <w:r>
        <w:rPr>
          <w:rFonts w:ascii="Times New Roman" w:hAnsi="Times New Roman" w:cs="Times New Roman"/>
        </w:rPr>
        <w:t xml:space="preserve"> </w:t>
      </w:r>
      <w:r w:rsidRPr="003716D0">
        <w:rPr>
          <w:rFonts w:ascii="Times New Roman" w:hAnsi="Times New Roman" w:cs="Times New Roman"/>
        </w:rPr>
        <w:t xml:space="preserve">değiştirilecektir. </w:t>
      </w:r>
    </w:p>
    <w:p w14:paraId="18DC9858" w14:textId="77777777" w:rsidR="004927C1" w:rsidRPr="003716D0" w:rsidRDefault="004927C1" w:rsidP="00FA1C8E">
      <w:pPr>
        <w:pStyle w:val="ListeParagraf"/>
        <w:numPr>
          <w:ilvl w:val="0"/>
          <w:numId w:val="5"/>
        </w:numPr>
        <w:spacing w:line="276" w:lineRule="auto"/>
        <w:jc w:val="both"/>
        <w:rPr>
          <w:rFonts w:ascii="Times New Roman" w:hAnsi="Times New Roman" w:cs="Times New Roman"/>
        </w:rPr>
      </w:pPr>
      <w:r w:rsidRPr="003716D0">
        <w:rPr>
          <w:rFonts w:ascii="Times New Roman" w:hAnsi="Times New Roman" w:cs="Times New Roman"/>
        </w:rPr>
        <w:t xml:space="preserve">Teklif veren firma ürünün kullanımı için teknik destek vermekle yükümlü olacaktır. Teknik destek veremeyen firmanın ürünü iade edilir ve alım iptal edilir. </w:t>
      </w:r>
    </w:p>
    <w:p w14:paraId="61CD2290" w14:textId="77777777" w:rsidR="004927C1" w:rsidRPr="003716D0" w:rsidRDefault="004927C1" w:rsidP="00FA1C8E">
      <w:pPr>
        <w:pStyle w:val="ListeParagraf"/>
        <w:numPr>
          <w:ilvl w:val="0"/>
          <w:numId w:val="5"/>
        </w:numPr>
        <w:spacing w:line="276" w:lineRule="auto"/>
        <w:jc w:val="both"/>
        <w:rPr>
          <w:rFonts w:ascii="Times New Roman" w:hAnsi="Times New Roman" w:cs="Times New Roman"/>
        </w:rPr>
      </w:pPr>
      <w:r w:rsidRPr="003716D0">
        <w:rPr>
          <w:rFonts w:ascii="Times New Roman" w:hAnsi="Times New Roman" w:cs="Times New Roman"/>
        </w:rPr>
        <w:t>Ürün en az 12 ay ürün sorunları için garantili olmalıdır. Ürün sorunlu olduğu takdirde garanti kapsamında ücretsiz değiştirilmeli ve yeni ürün teslimatı 4-6 hafta içinde yapılabilmelidir.</w:t>
      </w:r>
    </w:p>
    <w:p w14:paraId="15B3C9CE" w14:textId="1D82247A" w:rsidR="004927C1" w:rsidRPr="003716D0" w:rsidRDefault="004927C1" w:rsidP="00FA1C8E">
      <w:pPr>
        <w:pStyle w:val="ListeParagraf"/>
        <w:numPr>
          <w:ilvl w:val="0"/>
          <w:numId w:val="5"/>
        </w:numPr>
        <w:spacing w:line="276" w:lineRule="auto"/>
        <w:jc w:val="both"/>
        <w:rPr>
          <w:rFonts w:ascii="Times New Roman" w:hAnsi="Times New Roman" w:cs="Times New Roman"/>
        </w:rPr>
      </w:pPr>
      <w:r w:rsidRPr="003716D0">
        <w:rPr>
          <w:rFonts w:ascii="Times New Roman" w:hAnsi="Times New Roman" w:cs="Times New Roman"/>
        </w:rPr>
        <w:t xml:space="preserve">Teklif veren firma, üretici firma web sayfasında Türkiye </w:t>
      </w:r>
      <w:proofErr w:type="gramStart"/>
      <w:r w:rsidRPr="003716D0">
        <w:rPr>
          <w:rFonts w:ascii="Times New Roman" w:hAnsi="Times New Roman" w:cs="Times New Roman"/>
        </w:rPr>
        <w:t>distribütörü</w:t>
      </w:r>
      <w:proofErr w:type="gramEnd"/>
      <w:r w:rsidRPr="003716D0">
        <w:rPr>
          <w:rFonts w:ascii="Times New Roman" w:hAnsi="Times New Roman" w:cs="Times New Roman"/>
        </w:rPr>
        <w:t xml:space="preserve"> olarak listeleniyor olmalıdır. Ayrıca, teklif veren firma, teklif ettiği ürünün Türkiye resmi yetkili </w:t>
      </w:r>
      <w:proofErr w:type="gramStart"/>
      <w:r w:rsidRPr="003716D0">
        <w:rPr>
          <w:rFonts w:ascii="Times New Roman" w:hAnsi="Times New Roman" w:cs="Times New Roman"/>
        </w:rPr>
        <w:t>distribütörü</w:t>
      </w:r>
      <w:proofErr w:type="gramEnd"/>
      <w:r w:rsidRPr="003716D0">
        <w:rPr>
          <w:rFonts w:ascii="Times New Roman" w:hAnsi="Times New Roman" w:cs="Times New Roman"/>
        </w:rPr>
        <w:t xml:space="preserve"> olduğuna dair, üretici firmadan temin edilen imzalı belgeyi, Türkçe ve İngilizce olarak teklifiyle birlikte iletmek zorundadı</w:t>
      </w:r>
      <w:r w:rsidR="00067CC8">
        <w:rPr>
          <w:rFonts w:ascii="Times New Roman" w:hAnsi="Times New Roman" w:cs="Times New Roman"/>
        </w:rPr>
        <w:t>r</w:t>
      </w:r>
      <w:r w:rsidRPr="003716D0">
        <w:rPr>
          <w:rFonts w:ascii="Times New Roman" w:hAnsi="Times New Roman" w:cs="Times New Roman"/>
        </w:rPr>
        <w:t xml:space="preserve">. </w:t>
      </w:r>
      <w:r>
        <w:rPr>
          <w:rFonts w:ascii="Times New Roman" w:hAnsi="Times New Roman" w:cs="Times New Roman"/>
        </w:rPr>
        <w:t>Yetki</w:t>
      </w:r>
      <w:r w:rsidRPr="00E65CDE">
        <w:rPr>
          <w:rFonts w:ascii="Times New Roman" w:hAnsi="Times New Roman" w:cs="Times New Roman"/>
        </w:rPr>
        <w:t xml:space="preserve"> belgesini ibraz edemeyen firmaların teklifleri geçersiz sayılacaktır / kabul edilmeyecektir.</w:t>
      </w:r>
    </w:p>
    <w:p w14:paraId="2D518EFF" w14:textId="07C43D97" w:rsidR="004927C1" w:rsidRDefault="004927C1" w:rsidP="00FA1C8E">
      <w:pPr>
        <w:pStyle w:val="ListeParagraf"/>
        <w:numPr>
          <w:ilvl w:val="0"/>
          <w:numId w:val="5"/>
        </w:numPr>
        <w:spacing w:line="276" w:lineRule="auto"/>
        <w:jc w:val="both"/>
        <w:rPr>
          <w:rFonts w:ascii="Times New Roman" w:hAnsi="Times New Roman" w:cs="Times New Roman"/>
        </w:rPr>
      </w:pPr>
      <w:r w:rsidRPr="003716D0">
        <w:rPr>
          <w:rFonts w:ascii="Times New Roman" w:hAnsi="Times New Roman" w:cs="Times New Roman"/>
        </w:rPr>
        <w:t xml:space="preserve">Teknik şartnameye uygun ürün teklif edilmelidir. Şartnameye tam uyan ürün için şartnameye yanıt yazılarak altına, </w:t>
      </w:r>
      <w:r w:rsidRPr="003716D0">
        <w:rPr>
          <w:rFonts w:ascii="Times New Roman" w:hAnsi="Times New Roman" w:cs="Times New Roman"/>
          <w:b/>
          <w:bCs/>
        </w:rPr>
        <w:t>“</w:t>
      </w:r>
      <w:r w:rsidRPr="003716D0">
        <w:rPr>
          <w:rFonts w:ascii="Times New Roman" w:hAnsi="Times New Roman" w:cs="Times New Roman"/>
          <w:b/>
          <w:bCs/>
          <w:i/>
          <w:iCs/>
        </w:rPr>
        <w:t>Teklif ettiğimiz ürün teknik şartnamede belirtilen tüm şartlara uymaktadır ve firmamızın karşılaması gereken tüm şartları kabul ediyoruz. “Şartnameye “veya “firmamıza düşen sorumluluklara” uymama durumunda, alımın iptal edilerek ürünün ve ödemenin karşılıklı iade edilmesi durumunu kabul ediyoruz”</w:t>
      </w:r>
      <w:r w:rsidRPr="003716D0">
        <w:rPr>
          <w:rFonts w:ascii="Times New Roman" w:hAnsi="Times New Roman" w:cs="Times New Roman"/>
        </w:rPr>
        <w:t xml:space="preserve"> şeklinde yazılarak, </w:t>
      </w:r>
      <w:r w:rsidRPr="003716D0">
        <w:rPr>
          <w:rFonts w:ascii="Times New Roman" w:hAnsi="Times New Roman" w:cs="Times New Roman"/>
          <w:b/>
          <w:bCs/>
        </w:rPr>
        <w:t>imza yetkisi bulunan firma yetkilisince imzalanıp kaşelenerek teklif ile birlikte verilmesi zorunludur</w:t>
      </w:r>
      <w:r w:rsidRPr="003716D0">
        <w:rPr>
          <w:rFonts w:ascii="Times New Roman" w:hAnsi="Times New Roman" w:cs="Times New Roman"/>
        </w:rPr>
        <w:t>.</w:t>
      </w:r>
    </w:p>
    <w:p w14:paraId="32479A45" w14:textId="77777777" w:rsidR="00FA1C8E" w:rsidRDefault="00FA1C8E" w:rsidP="00FA1C8E">
      <w:pPr>
        <w:pStyle w:val="ListeParagraf"/>
        <w:spacing w:line="276" w:lineRule="auto"/>
        <w:ind w:left="360"/>
        <w:jc w:val="both"/>
        <w:rPr>
          <w:rFonts w:ascii="Times New Roman" w:hAnsi="Times New Roman" w:cs="Times New Roman"/>
        </w:rPr>
      </w:pPr>
    </w:p>
    <w:p w14:paraId="1C4D8201" w14:textId="77777777" w:rsidR="00FA1C8E" w:rsidRDefault="00FA1C8E" w:rsidP="00FA1C8E">
      <w:pPr>
        <w:pStyle w:val="ListeParagraf"/>
        <w:spacing w:line="276" w:lineRule="auto"/>
        <w:ind w:left="360"/>
        <w:jc w:val="both"/>
        <w:rPr>
          <w:rFonts w:ascii="Times New Roman" w:hAnsi="Times New Roman" w:cs="Times New Roman"/>
        </w:rPr>
      </w:pPr>
    </w:p>
    <w:p w14:paraId="4A1ECB88" w14:textId="77777777" w:rsidR="00FA1C8E" w:rsidRDefault="00FA1C8E" w:rsidP="00FA1C8E">
      <w:pPr>
        <w:pStyle w:val="ListeParagraf"/>
        <w:spacing w:line="276" w:lineRule="auto"/>
        <w:ind w:left="360"/>
        <w:jc w:val="both"/>
        <w:rPr>
          <w:rFonts w:ascii="Times New Roman" w:hAnsi="Times New Roman" w:cs="Times New Roman"/>
        </w:rPr>
      </w:pPr>
    </w:p>
    <w:p w14:paraId="4841D132" w14:textId="29C84465" w:rsidR="00FA1C8E" w:rsidRDefault="00FA1C8E" w:rsidP="00FA1C8E">
      <w:pPr>
        <w:pStyle w:val="ListeParagraf"/>
        <w:spacing w:line="276" w:lineRule="auto"/>
        <w:ind w:left="360"/>
        <w:jc w:val="both"/>
        <w:rPr>
          <w:rFonts w:ascii="Times New Roman" w:hAnsi="Times New Roman" w:cs="Times New Roman"/>
        </w:rPr>
      </w:pPr>
    </w:p>
    <w:p w14:paraId="02F4A1EC" w14:textId="77777777" w:rsidR="00396524" w:rsidRDefault="00396524" w:rsidP="00FA1C8E">
      <w:pPr>
        <w:pStyle w:val="ListeParagraf"/>
        <w:spacing w:line="276" w:lineRule="auto"/>
        <w:ind w:left="360"/>
        <w:jc w:val="both"/>
        <w:rPr>
          <w:rFonts w:ascii="Times New Roman" w:hAnsi="Times New Roman" w:cs="Times New Roman"/>
        </w:rPr>
      </w:pPr>
    </w:p>
    <w:p w14:paraId="1C7FCFEE" w14:textId="77777777" w:rsidR="00FA1C8E" w:rsidRDefault="00FA1C8E" w:rsidP="00FA1C8E">
      <w:pPr>
        <w:pStyle w:val="ListeParagraf"/>
        <w:spacing w:line="276" w:lineRule="auto"/>
        <w:ind w:left="360"/>
        <w:jc w:val="both"/>
        <w:rPr>
          <w:rFonts w:ascii="Times New Roman" w:hAnsi="Times New Roman" w:cs="Times New Roman"/>
        </w:rPr>
      </w:pPr>
    </w:p>
    <w:p w14:paraId="138B1BA9" w14:textId="2F99C251" w:rsidR="006B38C9" w:rsidRDefault="00F036CF" w:rsidP="00F036CF">
      <w:pPr>
        <w:spacing w:line="276" w:lineRule="auto"/>
        <w:jc w:val="center"/>
        <w:rPr>
          <w:rFonts w:ascii="Times New Roman" w:hAnsi="Times New Roman" w:cs="Times New Roman"/>
          <w:b/>
          <w:bCs/>
        </w:rPr>
      </w:pPr>
      <w:r w:rsidRPr="00F036CF">
        <w:rPr>
          <w:rFonts w:ascii="Times New Roman" w:hAnsi="Times New Roman" w:cs="Times New Roman"/>
          <w:b/>
          <w:bCs/>
        </w:rPr>
        <w:lastRenderedPageBreak/>
        <w:t>Human TGF beta 1 ELISA Kit</w:t>
      </w:r>
    </w:p>
    <w:p w14:paraId="5A6CCC8D" w14:textId="77777777" w:rsidR="0064788D" w:rsidRDefault="0064788D" w:rsidP="0064788D">
      <w:pPr>
        <w:pStyle w:val="ListeParagraf"/>
        <w:numPr>
          <w:ilvl w:val="0"/>
          <w:numId w:val="6"/>
        </w:numPr>
        <w:spacing w:line="276" w:lineRule="auto"/>
        <w:rPr>
          <w:rFonts w:ascii="Times New Roman" w:hAnsi="Times New Roman" w:cs="Times New Roman"/>
        </w:rPr>
      </w:pPr>
      <w:bookmarkStart w:id="4" w:name="_Hlk167356684"/>
      <w:r>
        <w:rPr>
          <w:rFonts w:ascii="Times New Roman" w:hAnsi="Times New Roman" w:cs="Times New Roman"/>
        </w:rPr>
        <w:t>Kit 96 testlik ambalaj şeklinde olmalıdır.</w:t>
      </w:r>
    </w:p>
    <w:p w14:paraId="1AF0187D" w14:textId="77777777" w:rsidR="0064788D" w:rsidRPr="00E65CDE" w:rsidRDefault="0064788D" w:rsidP="0064788D">
      <w:pPr>
        <w:pStyle w:val="ListeParagraf"/>
        <w:numPr>
          <w:ilvl w:val="0"/>
          <w:numId w:val="6"/>
        </w:numPr>
        <w:spacing w:line="276" w:lineRule="auto"/>
        <w:rPr>
          <w:rFonts w:ascii="Times New Roman" w:hAnsi="Times New Roman" w:cs="Times New Roman"/>
        </w:rPr>
      </w:pPr>
      <w:r>
        <w:rPr>
          <w:rFonts w:ascii="Times New Roman" w:hAnsi="Times New Roman" w:cs="Times New Roman"/>
        </w:rPr>
        <w:t>Kit t</w:t>
      </w:r>
      <w:r w:rsidRPr="00E65CDE">
        <w:rPr>
          <w:rFonts w:ascii="Times New Roman" w:hAnsi="Times New Roman" w:cs="Times New Roman"/>
        </w:rPr>
        <w:t xml:space="preserve">est </w:t>
      </w:r>
      <w:r>
        <w:rPr>
          <w:rFonts w:ascii="Times New Roman" w:hAnsi="Times New Roman" w:cs="Times New Roman"/>
        </w:rPr>
        <w:t>t</w:t>
      </w:r>
      <w:r w:rsidRPr="00E65CDE">
        <w:rPr>
          <w:rFonts w:ascii="Times New Roman" w:hAnsi="Times New Roman" w:cs="Times New Roman"/>
        </w:rPr>
        <w:t>ipi</w:t>
      </w:r>
      <w:r>
        <w:rPr>
          <w:rFonts w:ascii="Times New Roman" w:hAnsi="Times New Roman" w:cs="Times New Roman"/>
        </w:rPr>
        <w:t xml:space="preserve"> s</w:t>
      </w:r>
      <w:r w:rsidRPr="00E65CDE">
        <w:rPr>
          <w:rFonts w:ascii="Times New Roman" w:hAnsi="Times New Roman" w:cs="Times New Roman"/>
        </w:rPr>
        <w:t>andviç (niceliksel)olmalıdır.</w:t>
      </w:r>
    </w:p>
    <w:p w14:paraId="07E83008" w14:textId="77777777" w:rsidR="0064788D" w:rsidRDefault="0064788D" w:rsidP="0064788D">
      <w:pPr>
        <w:pStyle w:val="ListeParagraf"/>
        <w:numPr>
          <w:ilvl w:val="0"/>
          <w:numId w:val="6"/>
        </w:numPr>
        <w:spacing w:line="276" w:lineRule="auto"/>
        <w:rPr>
          <w:rFonts w:ascii="Times New Roman" w:hAnsi="Times New Roman" w:cs="Times New Roman"/>
        </w:rPr>
      </w:pPr>
      <w:r>
        <w:rPr>
          <w:rFonts w:ascii="Times New Roman" w:hAnsi="Times New Roman" w:cs="Times New Roman"/>
        </w:rPr>
        <w:t>Kit a</w:t>
      </w:r>
      <w:r w:rsidRPr="00E65CDE">
        <w:rPr>
          <w:rFonts w:ascii="Times New Roman" w:hAnsi="Times New Roman" w:cs="Times New Roman"/>
        </w:rPr>
        <w:t xml:space="preserve">lgılama </w:t>
      </w:r>
      <w:r>
        <w:rPr>
          <w:rFonts w:ascii="Times New Roman" w:hAnsi="Times New Roman" w:cs="Times New Roman"/>
        </w:rPr>
        <w:t>t</w:t>
      </w:r>
      <w:r w:rsidRPr="00E65CDE">
        <w:rPr>
          <w:rFonts w:ascii="Times New Roman" w:hAnsi="Times New Roman" w:cs="Times New Roman"/>
        </w:rPr>
        <w:t>ürü</w:t>
      </w:r>
      <w:r>
        <w:rPr>
          <w:rFonts w:ascii="Times New Roman" w:hAnsi="Times New Roman" w:cs="Times New Roman"/>
        </w:rPr>
        <w:t xml:space="preserve"> k</w:t>
      </w:r>
      <w:r w:rsidRPr="00E65CDE">
        <w:rPr>
          <w:rFonts w:ascii="Times New Roman" w:hAnsi="Times New Roman" w:cs="Times New Roman"/>
        </w:rPr>
        <w:t>olorimetrik olmalıdır.</w:t>
      </w:r>
    </w:p>
    <w:p w14:paraId="7187545B" w14:textId="77777777" w:rsidR="0064788D" w:rsidRDefault="0064788D" w:rsidP="0064788D">
      <w:pPr>
        <w:pStyle w:val="ListeParagraf"/>
        <w:numPr>
          <w:ilvl w:val="0"/>
          <w:numId w:val="6"/>
        </w:numPr>
        <w:spacing w:line="276" w:lineRule="auto"/>
        <w:rPr>
          <w:rFonts w:ascii="Times New Roman" w:hAnsi="Times New Roman" w:cs="Times New Roman"/>
        </w:rPr>
      </w:pPr>
      <w:r>
        <w:rPr>
          <w:rFonts w:ascii="Times New Roman" w:hAnsi="Times New Roman" w:cs="Times New Roman"/>
        </w:rPr>
        <w:t>Kit insan s</w:t>
      </w:r>
      <w:r w:rsidRPr="001E5E79">
        <w:rPr>
          <w:rFonts w:ascii="Times New Roman" w:hAnsi="Times New Roman" w:cs="Times New Roman"/>
        </w:rPr>
        <w:t>erum, plazma, doku homojenatları ve diğer biyolojik sıvılar</w:t>
      </w:r>
      <w:r>
        <w:rPr>
          <w:rFonts w:ascii="Times New Roman" w:hAnsi="Times New Roman" w:cs="Times New Roman"/>
        </w:rPr>
        <w:t>da çalışmaya uygun olmalıdır.</w:t>
      </w:r>
    </w:p>
    <w:p w14:paraId="6FBC22C3" w14:textId="7293AE7B" w:rsidR="0064788D" w:rsidRDefault="0064788D" w:rsidP="0064788D">
      <w:pPr>
        <w:pStyle w:val="ListeParagraf"/>
        <w:numPr>
          <w:ilvl w:val="0"/>
          <w:numId w:val="6"/>
        </w:numPr>
        <w:spacing w:line="276" w:lineRule="auto"/>
        <w:rPr>
          <w:rFonts w:ascii="Times New Roman" w:hAnsi="Times New Roman" w:cs="Times New Roman"/>
        </w:rPr>
      </w:pPr>
      <w:r>
        <w:rPr>
          <w:rFonts w:ascii="Times New Roman" w:hAnsi="Times New Roman" w:cs="Times New Roman"/>
        </w:rPr>
        <w:t xml:space="preserve">Kit </w:t>
      </w:r>
      <w:proofErr w:type="gramStart"/>
      <w:r>
        <w:rPr>
          <w:rFonts w:ascii="Times New Roman" w:hAnsi="Times New Roman" w:cs="Times New Roman"/>
        </w:rPr>
        <w:t>aralığı</w:t>
      </w:r>
      <w:proofErr w:type="gramEnd"/>
      <w:r>
        <w:rPr>
          <w:rFonts w:ascii="Times New Roman" w:hAnsi="Times New Roman" w:cs="Times New Roman"/>
        </w:rPr>
        <w:t xml:space="preserve"> </w:t>
      </w:r>
      <w:r w:rsidR="009A6329" w:rsidRPr="009A6329">
        <w:rPr>
          <w:rFonts w:ascii="Times New Roman" w:hAnsi="Times New Roman" w:cs="Times New Roman"/>
        </w:rPr>
        <w:t>31.25-2000 pg/ml</w:t>
      </w:r>
      <w:r w:rsidR="009A6329">
        <w:rPr>
          <w:rFonts w:ascii="Times New Roman" w:hAnsi="Times New Roman" w:cs="Times New Roman"/>
        </w:rPr>
        <w:t xml:space="preserve"> </w:t>
      </w:r>
      <w:r>
        <w:rPr>
          <w:rFonts w:ascii="Times New Roman" w:hAnsi="Times New Roman" w:cs="Times New Roman"/>
        </w:rPr>
        <w:t>olmalıdır.</w:t>
      </w:r>
    </w:p>
    <w:p w14:paraId="1F8E8ED9" w14:textId="4E122F2B" w:rsidR="0064788D" w:rsidRDefault="0064788D" w:rsidP="0064788D">
      <w:pPr>
        <w:pStyle w:val="ListeParagraf"/>
        <w:numPr>
          <w:ilvl w:val="0"/>
          <w:numId w:val="6"/>
        </w:numPr>
        <w:spacing w:line="276" w:lineRule="auto"/>
        <w:rPr>
          <w:rFonts w:ascii="Times New Roman" w:hAnsi="Times New Roman" w:cs="Times New Roman"/>
        </w:rPr>
      </w:pPr>
      <w:r>
        <w:rPr>
          <w:rFonts w:ascii="Times New Roman" w:hAnsi="Times New Roman" w:cs="Times New Roman"/>
        </w:rPr>
        <w:t xml:space="preserve">Kit hassasiyeti </w:t>
      </w:r>
      <w:r w:rsidR="009A6329" w:rsidRPr="009A6329">
        <w:rPr>
          <w:rFonts w:ascii="Times New Roman" w:hAnsi="Times New Roman" w:cs="Times New Roman"/>
        </w:rPr>
        <w:t>18.75 pg/ml</w:t>
      </w:r>
      <w:r w:rsidR="009A6329">
        <w:rPr>
          <w:rFonts w:ascii="Times New Roman" w:hAnsi="Times New Roman" w:cs="Times New Roman"/>
        </w:rPr>
        <w:t xml:space="preserve"> </w:t>
      </w:r>
      <w:r>
        <w:rPr>
          <w:rFonts w:ascii="Times New Roman" w:hAnsi="Times New Roman" w:cs="Times New Roman"/>
        </w:rPr>
        <w:t>olmalıdır.</w:t>
      </w:r>
    </w:p>
    <w:p w14:paraId="3B0AE5FC" w14:textId="77777777" w:rsidR="0064788D" w:rsidRDefault="0064788D" w:rsidP="0064788D">
      <w:pPr>
        <w:pStyle w:val="ListeParagraf"/>
        <w:numPr>
          <w:ilvl w:val="0"/>
          <w:numId w:val="6"/>
        </w:numPr>
        <w:spacing w:line="276" w:lineRule="auto"/>
        <w:rPr>
          <w:rFonts w:ascii="Times New Roman" w:hAnsi="Times New Roman" w:cs="Times New Roman"/>
        </w:rPr>
      </w:pPr>
      <w:r>
        <w:rPr>
          <w:rFonts w:ascii="Times New Roman" w:hAnsi="Times New Roman" w:cs="Times New Roman"/>
        </w:rPr>
        <w:t xml:space="preserve">Kit tahlil süresi </w:t>
      </w:r>
      <w:r w:rsidRPr="001E5E79">
        <w:rPr>
          <w:rFonts w:ascii="Times New Roman" w:hAnsi="Times New Roman" w:cs="Times New Roman"/>
        </w:rPr>
        <w:t>4 saat 30 dakika</w:t>
      </w:r>
      <w:r>
        <w:rPr>
          <w:rFonts w:ascii="Times New Roman" w:hAnsi="Times New Roman" w:cs="Times New Roman"/>
        </w:rPr>
        <w:t xml:space="preserve"> olmalıdır.</w:t>
      </w:r>
    </w:p>
    <w:p w14:paraId="2C25D581" w14:textId="77777777" w:rsidR="0064788D" w:rsidRDefault="0064788D" w:rsidP="00FA1C8E">
      <w:pPr>
        <w:pStyle w:val="ListeParagraf"/>
        <w:numPr>
          <w:ilvl w:val="0"/>
          <w:numId w:val="6"/>
        </w:numPr>
        <w:spacing w:after="0" w:line="276" w:lineRule="auto"/>
        <w:rPr>
          <w:rFonts w:ascii="Times New Roman" w:hAnsi="Times New Roman" w:cs="Times New Roman"/>
        </w:rPr>
      </w:pPr>
      <w:r>
        <w:rPr>
          <w:rFonts w:ascii="Times New Roman" w:hAnsi="Times New Roman" w:cs="Times New Roman"/>
        </w:rPr>
        <w:t xml:space="preserve">Kit keskinliği </w:t>
      </w:r>
      <w:r w:rsidRPr="001E5E79">
        <w:rPr>
          <w:rFonts w:ascii="Times New Roman" w:hAnsi="Times New Roman" w:cs="Times New Roman"/>
        </w:rPr>
        <w:t xml:space="preserve">Test içi CV: &lt;%8, Testler arası CV: &lt;% </w:t>
      </w:r>
      <w:r>
        <w:rPr>
          <w:rFonts w:ascii="Times New Roman" w:hAnsi="Times New Roman" w:cs="Times New Roman"/>
        </w:rPr>
        <w:t xml:space="preserve">olmalıdır. </w:t>
      </w:r>
    </w:p>
    <w:p w14:paraId="5BD9B230" w14:textId="5217C833" w:rsidR="0064788D" w:rsidRPr="00FA1C8E" w:rsidRDefault="0064788D" w:rsidP="00FA1C8E">
      <w:pPr>
        <w:numPr>
          <w:ilvl w:val="0"/>
          <w:numId w:val="6"/>
        </w:numPr>
        <w:spacing w:after="0"/>
        <w:jc w:val="both"/>
        <w:rPr>
          <w:rFonts w:ascii="Times New Roman" w:hAnsi="Times New Roman" w:cs="Times New Roman"/>
        </w:rPr>
      </w:pPr>
      <w:proofErr w:type="gramStart"/>
      <w:r>
        <w:rPr>
          <w:rFonts w:ascii="Times New Roman" w:hAnsi="Times New Roman" w:cs="Times New Roman"/>
        </w:rPr>
        <w:t>Kit bileşenleri:</w:t>
      </w:r>
      <w:r w:rsidR="00FA1C8E" w:rsidRPr="00FA1C8E">
        <w:t xml:space="preserve"> </w:t>
      </w:r>
      <w:r w:rsidR="00FA1C8E" w:rsidRPr="00FA1C8E">
        <w:rPr>
          <w:rFonts w:ascii="Times New Roman" w:hAnsi="Times New Roman" w:cs="Times New Roman"/>
        </w:rPr>
        <w:t>Kit bileşenleri: Kit bileşenleri: Kit bileşenleri: Pre-Coated 96 Well Microplate-12 x 8 Well Strips; Lyopholized Standard-2 Vials; Sample Dilution Buffer-20ml; Biotinylated Detection Antibody-120µl; Antibody Dilution Buffer-10ml; HRP-Streptavidin Conjugate-120µl; SABC Dilution Buffer- 10ml; TMB Substrate- 10ml; Stop Solution -10ml; Wash Buffer (25X)- 30ml; Plate Sealers-5 Adhesive Strips; Foil Pouch-1 Zip-Sealed Pouch olmalıdır.</w:t>
      </w:r>
      <w:proofErr w:type="gramEnd"/>
    </w:p>
    <w:p w14:paraId="4995BE45" w14:textId="77777777" w:rsidR="0064788D" w:rsidRPr="003716D0" w:rsidRDefault="0064788D" w:rsidP="00FA1C8E">
      <w:pPr>
        <w:pStyle w:val="ListeParagraf"/>
        <w:numPr>
          <w:ilvl w:val="0"/>
          <w:numId w:val="6"/>
        </w:numPr>
        <w:spacing w:line="276" w:lineRule="auto"/>
        <w:jc w:val="both"/>
        <w:rPr>
          <w:rFonts w:ascii="Times New Roman" w:hAnsi="Times New Roman" w:cs="Times New Roman"/>
        </w:rPr>
      </w:pPr>
      <w:r w:rsidRPr="003716D0">
        <w:rPr>
          <w:rFonts w:ascii="Times New Roman" w:hAnsi="Times New Roman" w:cs="Times New Roman"/>
        </w:rPr>
        <w:t xml:space="preserve">Yukarıda belirtilen tüm özellikler ürün prospektüsünde yazılı olmalıdır ve teklif veren firma ürün prospektüsünü de birlikte iletmelidir (iletilen prospektüsün gerçekliğini kontrol için, </w:t>
      </w:r>
      <w:proofErr w:type="gramStart"/>
      <w:r w:rsidRPr="003716D0">
        <w:rPr>
          <w:rFonts w:ascii="Times New Roman" w:hAnsi="Times New Roman" w:cs="Times New Roman"/>
        </w:rPr>
        <w:t>online</w:t>
      </w:r>
      <w:proofErr w:type="gramEnd"/>
      <w:r w:rsidRPr="003716D0">
        <w:rPr>
          <w:rFonts w:ascii="Times New Roman" w:hAnsi="Times New Roman" w:cs="Times New Roman"/>
        </w:rPr>
        <w:t xml:space="preserve"> olarak üretici web sayfasından da ulaşabilmek üzere link de iletilmelidir)</w:t>
      </w:r>
    </w:p>
    <w:p w14:paraId="10B126F3" w14:textId="77777777" w:rsidR="0064788D" w:rsidRPr="003716D0" w:rsidRDefault="0064788D" w:rsidP="00FA1C8E">
      <w:pPr>
        <w:pStyle w:val="ListeParagraf"/>
        <w:numPr>
          <w:ilvl w:val="0"/>
          <w:numId w:val="6"/>
        </w:numPr>
        <w:spacing w:line="276" w:lineRule="auto"/>
        <w:jc w:val="both"/>
        <w:rPr>
          <w:rFonts w:ascii="Times New Roman" w:hAnsi="Times New Roman" w:cs="Times New Roman"/>
        </w:rPr>
      </w:pPr>
      <w:r w:rsidRPr="003716D0">
        <w:rPr>
          <w:rFonts w:ascii="Times New Roman" w:hAnsi="Times New Roman" w:cs="Times New Roman"/>
        </w:rPr>
        <w:t>Antikor ile birlikte ücretsiz antikor kutusu verilmelidir.</w:t>
      </w:r>
    </w:p>
    <w:p w14:paraId="772FEF7F" w14:textId="6EF74D82" w:rsidR="0064788D" w:rsidRPr="003716D0" w:rsidRDefault="0064788D" w:rsidP="00FA1C8E">
      <w:pPr>
        <w:pStyle w:val="ListeParagraf"/>
        <w:numPr>
          <w:ilvl w:val="0"/>
          <w:numId w:val="6"/>
        </w:numPr>
        <w:spacing w:line="276" w:lineRule="auto"/>
        <w:jc w:val="both"/>
        <w:rPr>
          <w:rFonts w:ascii="Times New Roman" w:hAnsi="Times New Roman" w:cs="Times New Roman"/>
        </w:rPr>
      </w:pPr>
      <w:r w:rsidRPr="003716D0">
        <w:rPr>
          <w:rFonts w:ascii="Times New Roman" w:hAnsi="Times New Roman" w:cs="Times New Roman"/>
        </w:rPr>
        <w:t xml:space="preserve">Ürün 6-8 hafta içinde, uygun ısı şartlarında teslim edilmelidir. (Ürün üretici stoklarında tükenme </w:t>
      </w:r>
      <w:r w:rsidR="00067CC8" w:rsidRPr="003716D0">
        <w:rPr>
          <w:rFonts w:ascii="Times New Roman" w:hAnsi="Times New Roman" w:cs="Times New Roman"/>
        </w:rPr>
        <w:t>vs.</w:t>
      </w:r>
      <w:r w:rsidRPr="003716D0">
        <w:rPr>
          <w:rFonts w:ascii="Times New Roman" w:hAnsi="Times New Roman" w:cs="Times New Roman"/>
        </w:rPr>
        <w:t xml:space="preserve"> gibi tedarikçi dışı sebeplerle daha geç teslim edilmesi durumunda, bu durum belgelendirilmek ve kullanıcı bildirilmek zorundadır). Ürün aktivitesini yitirmeyeceği uygun bir ısıda, soğuk zincirde teslim edilecektir. Nakliye sırasında ürünün uygun olmayan ısı şartları sebebiyle aktivitesini yitiren ürün, tedarikçi firma tarafından bedelsiz olarak yenisiyle</w:t>
      </w:r>
      <w:r>
        <w:rPr>
          <w:rFonts w:ascii="Times New Roman" w:hAnsi="Times New Roman" w:cs="Times New Roman"/>
        </w:rPr>
        <w:t xml:space="preserve"> </w:t>
      </w:r>
      <w:r w:rsidRPr="003716D0">
        <w:rPr>
          <w:rFonts w:ascii="Times New Roman" w:hAnsi="Times New Roman" w:cs="Times New Roman"/>
        </w:rPr>
        <w:t xml:space="preserve">değiştirilecektir. </w:t>
      </w:r>
    </w:p>
    <w:p w14:paraId="0503D653" w14:textId="77777777" w:rsidR="0064788D" w:rsidRPr="003716D0" w:rsidRDefault="0064788D" w:rsidP="00FA1C8E">
      <w:pPr>
        <w:pStyle w:val="ListeParagraf"/>
        <w:numPr>
          <w:ilvl w:val="0"/>
          <w:numId w:val="6"/>
        </w:numPr>
        <w:spacing w:line="276" w:lineRule="auto"/>
        <w:jc w:val="both"/>
        <w:rPr>
          <w:rFonts w:ascii="Times New Roman" w:hAnsi="Times New Roman" w:cs="Times New Roman"/>
        </w:rPr>
      </w:pPr>
      <w:r w:rsidRPr="003716D0">
        <w:rPr>
          <w:rFonts w:ascii="Times New Roman" w:hAnsi="Times New Roman" w:cs="Times New Roman"/>
        </w:rPr>
        <w:t xml:space="preserve">Teklif veren firma ürünün kullanımı için teknik destek vermekle yükümlü olacaktır. Teknik destek veremeyen firmanın ürünü iade edilir ve alım iptal edilir. </w:t>
      </w:r>
    </w:p>
    <w:p w14:paraId="7F41D2F0" w14:textId="77777777" w:rsidR="0064788D" w:rsidRPr="003716D0" w:rsidRDefault="0064788D" w:rsidP="00FA1C8E">
      <w:pPr>
        <w:pStyle w:val="ListeParagraf"/>
        <w:numPr>
          <w:ilvl w:val="0"/>
          <w:numId w:val="6"/>
        </w:numPr>
        <w:spacing w:line="276" w:lineRule="auto"/>
        <w:jc w:val="both"/>
        <w:rPr>
          <w:rFonts w:ascii="Times New Roman" w:hAnsi="Times New Roman" w:cs="Times New Roman"/>
        </w:rPr>
      </w:pPr>
      <w:r w:rsidRPr="003716D0">
        <w:rPr>
          <w:rFonts w:ascii="Times New Roman" w:hAnsi="Times New Roman" w:cs="Times New Roman"/>
        </w:rPr>
        <w:t>Ürün en az 12 ay ürün sorunları için garantili olmalıdır. Ürün sorunlu olduğu takdirde garanti kapsamında ücretsiz değiştirilmeli ve yeni ürün teslimatı 4-6 hafta içinde yapılabilmelidir.</w:t>
      </w:r>
    </w:p>
    <w:p w14:paraId="1B464883" w14:textId="3BB1A378" w:rsidR="0064788D" w:rsidRPr="003716D0" w:rsidRDefault="0064788D" w:rsidP="00FA1C8E">
      <w:pPr>
        <w:pStyle w:val="ListeParagraf"/>
        <w:numPr>
          <w:ilvl w:val="0"/>
          <w:numId w:val="6"/>
        </w:numPr>
        <w:spacing w:line="276" w:lineRule="auto"/>
        <w:jc w:val="both"/>
        <w:rPr>
          <w:rFonts w:ascii="Times New Roman" w:hAnsi="Times New Roman" w:cs="Times New Roman"/>
        </w:rPr>
      </w:pPr>
      <w:r w:rsidRPr="003716D0">
        <w:rPr>
          <w:rFonts w:ascii="Times New Roman" w:hAnsi="Times New Roman" w:cs="Times New Roman"/>
        </w:rPr>
        <w:t xml:space="preserve">Teklif veren firma, üretici firma web sayfasında Türkiye </w:t>
      </w:r>
      <w:proofErr w:type="gramStart"/>
      <w:r w:rsidRPr="003716D0">
        <w:rPr>
          <w:rFonts w:ascii="Times New Roman" w:hAnsi="Times New Roman" w:cs="Times New Roman"/>
        </w:rPr>
        <w:t>distribütörü</w:t>
      </w:r>
      <w:proofErr w:type="gramEnd"/>
      <w:r w:rsidRPr="003716D0">
        <w:rPr>
          <w:rFonts w:ascii="Times New Roman" w:hAnsi="Times New Roman" w:cs="Times New Roman"/>
        </w:rPr>
        <w:t xml:space="preserve"> olarak listeleniyor olmalıdır. Ayrıca, teklif veren firma, teklif ettiği ürünün Türkiye resmi yetkili </w:t>
      </w:r>
      <w:proofErr w:type="gramStart"/>
      <w:r w:rsidRPr="003716D0">
        <w:rPr>
          <w:rFonts w:ascii="Times New Roman" w:hAnsi="Times New Roman" w:cs="Times New Roman"/>
        </w:rPr>
        <w:t>distribütörü</w:t>
      </w:r>
      <w:proofErr w:type="gramEnd"/>
      <w:r w:rsidRPr="003716D0">
        <w:rPr>
          <w:rFonts w:ascii="Times New Roman" w:hAnsi="Times New Roman" w:cs="Times New Roman"/>
        </w:rPr>
        <w:t xml:space="preserve"> olduğuna dair, üretici firmadan temin edilen imzalı belgeyi, Türkçe ve İngilizce olarak teklifiyle birlikte iletmek zorundadı. </w:t>
      </w:r>
      <w:r>
        <w:rPr>
          <w:rFonts w:ascii="Times New Roman" w:hAnsi="Times New Roman" w:cs="Times New Roman"/>
        </w:rPr>
        <w:t>Yetki</w:t>
      </w:r>
      <w:r w:rsidRPr="00E65CDE">
        <w:rPr>
          <w:rFonts w:ascii="Times New Roman" w:hAnsi="Times New Roman" w:cs="Times New Roman"/>
        </w:rPr>
        <w:t xml:space="preserve"> belgesini ibraz edemeyen firmaların teklifleri geçersiz sayılacaktır / kabul edilmeyecektir.</w:t>
      </w:r>
    </w:p>
    <w:p w14:paraId="72587EDC" w14:textId="4B315D53" w:rsidR="0064788D" w:rsidRDefault="0064788D" w:rsidP="00FA1C8E">
      <w:pPr>
        <w:pStyle w:val="ListeParagraf"/>
        <w:numPr>
          <w:ilvl w:val="0"/>
          <w:numId w:val="6"/>
        </w:numPr>
        <w:spacing w:line="276" w:lineRule="auto"/>
        <w:jc w:val="both"/>
        <w:rPr>
          <w:rFonts w:ascii="Times New Roman" w:hAnsi="Times New Roman" w:cs="Times New Roman"/>
        </w:rPr>
      </w:pPr>
      <w:r w:rsidRPr="003716D0">
        <w:rPr>
          <w:rFonts w:ascii="Times New Roman" w:hAnsi="Times New Roman" w:cs="Times New Roman"/>
        </w:rPr>
        <w:t xml:space="preserve">Teknik şartnameye uygun ürün teklif edilmelidir. Şartnameye tam uyan ürün için şartnameye yanıt yazılarak altına, </w:t>
      </w:r>
      <w:r w:rsidRPr="003716D0">
        <w:rPr>
          <w:rFonts w:ascii="Times New Roman" w:hAnsi="Times New Roman" w:cs="Times New Roman"/>
          <w:b/>
          <w:bCs/>
        </w:rPr>
        <w:t>“</w:t>
      </w:r>
      <w:r w:rsidRPr="003716D0">
        <w:rPr>
          <w:rFonts w:ascii="Times New Roman" w:hAnsi="Times New Roman" w:cs="Times New Roman"/>
          <w:b/>
          <w:bCs/>
          <w:i/>
          <w:iCs/>
        </w:rPr>
        <w:t>Teklif ettiğimiz ürün teknik şartnamede belirtilen tüm şartlara uymaktadır ve firmamızın karşılaması gereken tüm şartları kabul ediyoruz. “Şartnameye “veya “firmamıza düşen sorumluluklara” uymama durumunda, alımın iptal edilerek ürünün ve ödemenin karşılıklı iade edilmesi durumunu kabul ediyoruz”</w:t>
      </w:r>
      <w:r w:rsidRPr="003716D0">
        <w:rPr>
          <w:rFonts w:ascii="Times New Roman" w:hAnsi="Times New Roman" w:cs="Times New Roman"/>
        </w:rPr>
        <w:t xml:space="preserve"> şeklinde yazılarak, </w:t>
      </w:r>
      <w:r w:rsidRPr="003716D0">
        <w:rPr>
          <w:rFonts w:ascii="Times New Roman" w:hAnsi="Times New Roman" w:cs="Times New Roman"/>
          <w:b/>
          <w:bCs/>
        </w:rPr>
        <w:t>imza yetkisi bulunan firma yetkilisince imzalanıp kaşelenerek teklif ile birlikte verilmesi zorunludur</w:t>
      </w:r>
      <w:r w:rsidRPr="003716D0">
        <w:rPr>
          <w:rFonts w:ascii="Times New Roman" w:hAnsi="Times New Roman" w:cs="Times New Roman"/>
        </w:rPr>
        <w:t>.</w:t>
      </w:r>
    </w:p>
    <w:p w14:paraId="711D2F73" w14:textId="77777777" w:rsidR="00FA1C8E" w:rsidRDefault="00FA1C8E" w:rsidP="00FA1C8E">
      <w:pPr>
        <w:pStyle w:val="ListeParagraf"/>
        <w:spacing w:line="276" w:lineRule="auto"/>
        <w:jc w:val="both"/>
        <w:rPr>
          <w:rFonts w:ascii="Times New Roman" w:hAnsi="Times New Roman" w:cs="Times New Roman"/>
        </w:rPr>
      </w:pPr>
    </w:p>
    <w:p w14:paraId="265DFA8D" w14:textId="77777777" w:rsidR="00FA1C8E" w:rsidRDefault="00FA1C8E" w:rsidP="00FA1C8E">
      <w:pPr>
        <w:pStyle w:val="ListeParagraf"/>
        <w:spacing w:line="276" w:lineRule="auto"/>
        <w:jc w:val="both"/>
        <w:rPr>
          <w:rFonts w:ascii="Times New Roman" w:hAnsi="Times New Roman" w:cs="Times New Roman"/>
        </w:rPr>
      </w:pPr>
    </w:p>
    <w:p w14:paraId="0911BE16" w14:textId="77777777" w:rsidR="00FA1C8E" w:rsidRDefault="00FA1C8E" w:rsidP="00FA1C8E">
      <w:pPr>
        <w:pStyle w:val="ListeParagraf"/>
        <w:spacing w:line="276" w:lineRule="auto"/>
        <w:jc w:val="both"/>
        <w:rPr>
          <w:rFonts w:ascii="Times New Roman" w:hAnsi="Times New Roman" w:cs="Times New Roman"/>
        </w:rPr>
      </w:pPr>
    </w:p>
    <w:p w14:paraId="6E5DB0EE" w14:textId="77777777" w:rsidR="00FA1C8E" w:rsidRDefault="00FA1C8E" w:rsidP="00FA1C8E">
      <w:pPr>
        <w:pStyle w:val="ListeParagraf"/>
        <w:spacing w:line="276" w:lineRule="auto"/>
        <w:jc w:val="both"/>
        <w:rPr>
          <w:rFonts w:ascii="Times New Roman" w:hAnsi="Times New Roman" w:cs="Times New Roman"/>
        </w:rPr>
      </w:pPr>
    </w:p>
    <w:p w14:paraId="7D89547F" w14:textId="3139B8B8" w:rsidR="00FA1C8E" w:rsidRDefault="00FA1C8E" w:rsidP="00FA1C8E">
      <w:pPr>
        <w:pStyle w:val="ListeParagraf"/>
        <w:spacing w:line="276" w:lineRule="auto"/>
        <w:jc w:val="both"/>
        <w:rPr>
          <w:rFonts w:ascii="Times New Roman" w:hAnsi="Times New Roman" w:cs="Times New Roman"/>
        </w:rPr>
      </w:pPr>
    </w:p>
    <w:p w14:paraId="0E702B5C" w14:textId="77777777" w:rsidR="00EF758D" w:rsidRDefault="00EF758D" w:rsidP="00FA1C8E">
      <w:pPr>
        <w:pStyle w:val="ListeParagraf"/>
        <w:spacing w:line="276" w:lineRule="auto"/>
        <w:jc w:val="both"/>
        <w:rPr>
          <w:rFonts w:ascii="Times New Roman" w:hAnsi="Times New Roman" w:cs="Times New Roman"/>
        </w:rPr>
      </w:pPr>
    </w:p>
    <w:bookmarkEnd w:id="4"/>
    <w:p w14:paraId="49A98904" w14:textId="34CF1DE0" w:rsidR="00F036CF" w:rsidRDefault="002B33BA" w:rsidP="002B33BA">
      <w:pPr>
        <w:spacing w:line="276" w:lineRule="auto"/>
        <w:jc w:val="center"/>
        <w:rPr>
          <w:rFonts w:ascii="Times New Roman" w:hAnsi="Times New Roman" w:cs="Times New Roman"/>
          <w:b/>
          <w:bCs/>
        </w:rPr>
      </w:pPr>
      <w:r w:rsidRPr="002B33BA">
        <w:rPr>
          <w:rFonts w:ascii="Times New Roman" w:hAnsi="Times New Roman" w:cs="Times New Roman"/>
          <w:b/>
          <w:bCs/>
        </w:rPr>
        <w:t>Human NFkB p105 ELISA Kit</w:t>
      </w:r>
    </w:p>
    <w:p w14:paraId="61EF2735" w14:textId="77777777" w:rsidR="00542338" w:rsidRDefault="00542338" w:rsidP="00542338">
      <w:pPr>
        <w:pStyle w:val="ListeParagraf"/>
        <w:numPr>
          <w:ilvl w:val="0"/>
          <w:numId w:val="8"/>
        </w:numPr>
        <w:spacing w:line="276" w:lineRule="auto"/>
        <w:rPr>
          <w:rFonts w:ascii="Times New Roman" w:hAnsi="Times New Roman" w:cs="Times New Roman"/>
        </w:rPr>
      </w:pPr>
      <w:r>
        <w:rPr>
          <w:rFonts w:ascii="Times New Roman" w:hAnsi="Times New Roman" w:cs="Times New Roman"/>
        </w:rPr>
        <w:t>Kit 96 testlik ambalaj şeklinde olmalıdır.</w:t>
      </w:r>
    </w:p>
    <w:p w14:paraId="2EBFF62B" w14:textId="77777777" w:rsidR="00542338" w:rsidRPr="00E65CDE" w:rsidRDefault="00542338" w:rsidP="00542338">
      <w:pPr>
        <w:pStyle w:val="ListeParagraf"/>
        <w:numPr>
          <w:ilvl w:val="0"/>
          <w:numId w:val="8"/>
        </w:numPr>
        <w:spacing w:line="276" w:lineRule="auto"/>
        <w:rPr>
          <w:rFonts w:ascii="Times New Roman" w:hAnsi="Times New Roman" w:cs="Times New Roman"/>
        </w:rPr>
      </w:pPr>
      <w:r>
        <w:rPr>
          <w:rFonts w:ascii="Times New Roman" w:hAnsi="Times New Roman" w:cs="Times New Roman"/>
        </w:rPr>
        <w:t>Kit t</w:t>
      </w:r>
      <w:r w:rsidRPr="00E65CDE">
        <w:rPr>
          <w:rFonts w:ascii="Times New Roman" w:hAnsi="Times New Roman" w:cs="Times New Roman"/>
        </w:rPr>
        <w:t xml:space="preserve">est </w:t>
      </w:r>
      <w:r>
        <w:rPr>
          <w:rFonts w:ascii="Times New Roman" w:hAnsi="Times New Roman" w:cs="Times New Roman"/>
        </w:rPr>
        <w:t>t</w:t>
      </w:r>
      <w:r w:rsidRPr="00E65CDE">
        <w:rPr>
          <w:rFonts w:ascii="Times New Roman" w:hAnsi="Times New Roman" w:cs="Times New Roman"/>
        </w:rPr>
        <w:t>ipi</w:t>
      </w:r>
      <w:r>
        <w:rPr>
          <w:rFonts w:ascii="Times New Roman" w:hAnsi="Times New Roman" w:cs="Times New Roman"/>
        </w:rPr>
        <w:t xml:space="preserve"> s</w:t>
      </w:r>
      <w:r w:rsidRPr="00E65CDE">
        <w:rPr>
          <w:rFonts w:ascii="Times New Roman" w:hAnsi="Times New Roman" w:cs="Times New Roman"/>
        </w:rPr>
        <w:t>andviç (niceliksel)olmalıdır.</w:t>
      </w:r>
    </w:p>
    <w:p w14:paraId="1553A844" w14:textId="77777777" w:rsidR="00542338" w:rsidRDefault="00542338" w:rsidP="00542338">
      <w:pPr>
        <w:pStyle w:val="ListeParagraf"/>
        <w:numPr>
          <w:ilvl w:val="0"/>
          <w:numId w:val="8"/>
        </w:numPr>
        <w:spacing w:line="276" w:lineRule="auto"/>
        <w:rPr>
          <w:rFonts w:ascii="Times New Roman" w:hAnsi="Times New Roman" w:cs="Times New Roman"/>
        </w:rPr>
      </w:pPr>
      <w:r>
        <w:rPr>
          <w:rFonts w:ascii="Times New Roman" w:hAnsi="Times New Roman" w:cs="Times New Roman"/>
        </w:rPr>
        <w:t>Kit a</w:t>
      </w:r>
      <w:r w:rsidRPr="00E65CDE">
        <w:rPr>
          <w:rFonts w:ascii="Times New Roman" w:hAnsi="Times New Roman" w:cs="Times New Roman"/>
        </w:rPr>
        <w:t xml:space="preserve">lgılama </w:t>
      </w:r>
      <w:r>
        <w:rPr>
          <w:rFonts w:ascii="Times New Roman" w:hAnsi="Times New Roman" w:cs="Times New Roman"/>
        </w:rPr>
        <w:t>t</w:t>
      </w:r>
      <w:r w:rsidRPr="00E65CDE">
        <w:rPr>
          <w:rFonts w:ascii="Times New Roman" w:hAnsi="Times New Roman" w:cs="Times New Roman"/>
        </w:rPr>
        <w:t>ürü</w:t>
      </w:r>
      <w:r>
        <w:rPr>
          <w:rFonts w:ascii="Times New Roman" w:hAnsi="Times New Roman" w:cs="Times New Roman"/>
        </w:rPr>
        <w:t xml:space="preserve"> k</w:t>
      </w:r>
      <w:r w:rsidRPr="00E65CDE">
        <w:rPr>
          <w:rFonts w:ascii="Times New Roman" w:hAnsi="Times New Roman" w:cs="Times New Roman"/>
        </w:rPr>
        <w:t>olorimetrik olmalıdır.</w:t>
      </w:r>
    </w:p>
    <w:p w14:paraId="456AE79C" w14:textId="77777777" w:rsidR="00542338" w:rsidRDefault="00542338" w:rsidP="00542338">
      <w:pPr>
        <w:pStyle w:val="ListeParagraf"/>
        <w:numPr>
          <w:ilvl w:val="0"/>
          <w:numId w:val="8"/>
        </w:numPr>
        <w:spacing w:line="276" w:lineRule="auto"/>
        <w:rPr>
          <w:rFonts w:ascii="Times New Roman" w:hAnsi="Times New Roman" w:cs="Times New Roman"/>
        </w:rPr>
      </w:pPr>
      <w:r>
        <w:rPr>
          <w:rFonts w:ascii="Times New Roman" w:hAnsi="Times New Roman" w:cs="Times New Roman"/>
        </w:rPr>
        <w:t>Kit insan s</w:t>
      </w:r>
      <w:r w:rsidRPr="001E5E79">
        <w:rPr>
          <w:rFonts w:ascii="Times New Roman" w:hAnsi="Times New Roman" w:cs="Times New Roman"/>
        </w:rPr>
        <w:t>erum, plazma, doku homojenatları ve diğer biyolojik sıvılar</w:t>
      </w:r>
      <w:r>
        <w:rPr>
          <w:rFonts w:ascii="Times New Roman" w:hAnsi="Times New Roman" w:cs="Times New Roman"/>
        </w:rPr>
        <w:t>da çalışmaya uygun olmalıdır.</w:t>
      </w:r>
    </w:p>
    <w:p w14:paraId="31441A46" w14:textId="7B1BDF3E" w:rsidR="00542338" w:rsidRDefault="00542338" w:rsidP="00542338">
      <w:pPr>
        <w:pStyle w:val="ListeParagraf"/>
        <w:numPr>
          <w:ilvl w:val="0"/>
          <w:numId w:val="8"/>
        </w:numPr>
        <w:spacing w:line="276" w:lineRule="auto"/>
        <w:rPr>
          <w:rFonts w:ascii="Times New Roman" w:hAnsi="Times New Roman" w:cs="Times New Roman"/>
        </w:rPr>
      </w:pPr>
      <w:r>
        <w:rPr>
          <w:rFonts w:ascii="Times New Roman" w:hAnsi="Times New Roman" w:cs="Times New Roman"/>
        </w:rPr>
        <w:t xml:space="preserve">Kit </w:t>
      </w:r>
      <w:proofErr w:type="gramStart"/>
      <w:r>
        <w:rPr>
          <w:rFonts w:ascii="Times New Roman" w:hAnsi="Times New Roman" w:cs="Times New Roman"/>
        </w:rPr>
        <w:t>aralığı</w:t>
      </w:r>
      <w:proofErr w:type="gramEnd"/>
      <w:r>
        <w:rPr>
          <w:rFonts w:ascii="Times New Roman" w:hAnsi="Times New Roman" w:cs="Times New Roman"/>
        </w:rPr>
        <w:t xml:space="preserve"> </w:t>
      </w:r>
      <w:r w:rsidR="00280311" w:rsidRPr="00280311">
        <w:rPr>
          <w:rFonts w:ascii="Times New Roman" w:hAnsi="Times New Roman" w:cs="Times New Roman"/>
        </w:rPr>
        <w:t>0.313-20 ng/ml</w:t>
      </w:r>
      <w:r w:rsidR="00280311">
        <w:rPr>
          <w:rFonts w:ascii="Times New Roman" w:hAnsi="Times New Roman" w:cs="Times New Roman"/>
        </w:rPr>
        <w:t xml:space="preserve"> </w:t>
      </w:r>
      <w:r>
        <w:rPr>
          <w:rFonts w:ascii="Times New Roman" w:hAnsi="Times New Roman" w:cs="Times New Roman"/>
        </w:rPr>
        <w:t>olmalıdır.</w:t>
      </w:r>
    </w:p>
    <w:p w14:paraId="1CB0B7AA" w14:textId="2A0AD600" w:rsidR="00542338" w:rsidRDefault="00542338" w:rsidP="00542338">
      <w:pPr>
        <w:pStyle w:val="ListeParagraf"/>
        <w:numPr>
          <w:ilvl w:val="0"/>
          <w:numId w:val="8"/>
        </w:numPr>
        <w:spacing w:line="276" w:lineRule="auto"/>
        <w:rPr>
          <w:rFonts w:ascii="Times New Roman" w:hAnsi="Times New Roman" w:cs="Times New Roman"/>
        </w:rPr>
      </w:pPr>
      <w:r>
        <w:rPr>
          <w:rFonts w:ascii="Times New Roman" w:hAnsi="Times New Roman" w:cs="Times New Roman"/>
        </w:rPr>
        <w:t xml:space="preserve">Kit hassasiyeti </w:t>
      </w:r>
      <w:r w:rsidR="00280311" w:rsidRPr="00280311">
        <w:rPr>
          <w:rFonts w:ascii="Times New Roman" w:hAnsi="Times New Roman" w:cs="Times New Roman"/>
        </w:rPr>
        <w:t>0.188 ng/ml</w:t>
      </w:r>
      <w:r w:rsidR="00280311">
        <w:rPr>
          <w:rFonts w:ascii="Times New Roman" w:hAnsi="Times New Roman" w:cs="Times New Roman"/>
        </w:rPr>
        <w:t xml:space="preserve"> </w:t>
      </w:r>
      <w:r>
        <w:rPr>
          <w:rFonts w:ascii="Times New Roman" w:hAnsi="Times New Roman" w:cs="Times New Roman"/>
        </w:rPr>
        <w:t>olmalıdır.</w:t>
      </w:r>
    </w:p>
    <w:p w14:paraId="4282AC21" w14:textId="77777777" w:rsidR="00542338" w:rsidRDefault="00542338" w:rsidP="00542338">
      <w:pPr>
        <w:pStyle w:val="ListeParagraf"/>
        <w:numPr>
          <w:ilvl w:val="0"/>
          <w:numId w:val="8"/>
        </w:numPr>
        <w:spacing w:line="276" w:lineRule="auto"/>
        <w:rPr>
          <w:rFonts w:ascii="Times New Roman" w:hAnsi="Times New Roman" w:cs="Times New Roman"/>
        </w:rPr>
      </w:pPr>
      <w:r>
        <w:rPr>
          <w:rFonts w:ascii="Times New Roman" w:hAnsi="Times New Roman" w:cs="Times New Roman"/>
        </w:rPr>
        <w:t xml:space="preserve">Kit tahlil süresi </w:t>
      </w:r>
      <w:r w:rsidRPr="001E5E79">
        <w:rPr>
          <w:rFonts w:ascii="Times New Roman" w:hAnsi="Times New Roman" w:cs="Times New Roman"/>
        </w:rPr>
        <w:t>4 saat 30 dakika</w:t>
      </w:r>
      <w:r>
        <w:rPr>
          <w:rFonts w:ascii="Times New Roman" w:hAnsi="Times New Roman" w:cs="Times New Roman"/>
        </w:rPr>
        <w:t xml:space="preserve"> olmalıdır.</w:t>
      </w:r>
    </w:p>
    <w:p w14:paraId="2A1250BF" w14:textId="77777777" w:rsidR="00542338" w:rsidRDefault="00542338" w:rsidP="00FA1C8E">
      <w:pPr>
        <w:pStyle w:val="ListeParagraf"/>
        <w:numPr>
          <w:ilvl w:val="0"/>
          <w:numId w:val="8"/>
        </w:numPr>
        <w:spacing w:after="0" w:line="276" w:lineRule="auto"/>
        <w:rPr>
          <w:rFonts w:ascii="Times New Roman" w:hAnsi="Times New Roman" w:cs="Times New Roman"/>
        </w:rPr>
      </w:pPr>
      <w:r>
        <w:rPr>
          <w:rFonts w:ascii="Times New Roman" w:hAnsi="Times New Roman" w:cs="Times New Roman"/>
        </w:rPr>
        <w:t xml:space="preserve">Kit keskinliği </w:t>
      </w:r>
      <w:r w:rsidRPr="001E5E79">
        <w:rPr>
          <w:rFonts w:ascii="Times New Roman" w:hAnsi="Times New Roman" w:cs="Times New Roman"/>
        </w:rPr>
        <w:t xml:space="preserve">Test içi CV: &lt;%8, Testler arası CV: &lt;% </w:t>
      </w:r>
      <w:r>
        <w:rPr>
          <w:rFonts w:ascii="Times New Roman" w:hAnsi="Times New Roman" w:cs="Times New Roman"/>
        </w:rPr>
        <w:t xml:space="preserve">olmalıdır. </w:t>
      </w:r>
    </w:p>
    <w:p w14:paraId="41CB51EF" w14:textId="4DCF6AC9" w:rsidR="00542338" w:rsidRPr="00FA1C8E" w:rsidRDefault="00542338" w:rsidP="00FA1C8E">
      <w:pPr>
        <w:numPr>
          <w:ilvl w:val="0"/>
          <w:numId w:val="8"/>
        </w:numPr>
        <w:spacing w:after="0"/>
        <w:jc w:val="both"/>
        <w:rPr>
          <w:rFonts w:ascii="Times New Roman" w:hAnsi="Times New Roman" w:cs="Times New Roman"/>
        </w:rPr>
      </w:pPr>
      <w:proofErr w:type="gramStart"/>
      <w:r>
        <w:rPr>
          <w:rFonts w:ascii="Times New Roman" w:hAnsi="Times New Roman" w:cs="Times New Roman"/>
        </w:rPr>
        <w:t>Kit bileşenleri:</w:t>
      </w:r>
      <w:r w:rsidR="00FA1C8E" w:rsidRPr="00FA1C8E">
        <w:t xml:space="preserve"> </w:t>
      </w:r>
      <w:r w:rsidR="00FA1C8E" w:rsidRPr="00FA1C8E">
        <w:rPr>
          <w:rFonts w:ascii="Times New Roman" w:hAnsi="Times New Roman" w:cs="Times New Roman"/>
        </w:rPr>
        <w:t>Kit bileşenleri: Kit bileşenleri: Kit bileşenleri: Kit bileşenleri: Pre-Coated 96 Well Microplate-12 x 8 Well Strips; Lyopholized Standard-2 Vials; Sample Dilution Buffer-20ml; Biotinylated Detection Antibody-120µl; Antibody Dilution Buffer-10ml; HRP-Streptavidin Conjugate-120µl; SABC Dilution Buffer- 10ml; TMB Substrate- 10ml; Stop Solution -10ml; Wash Buffer (25X)- 30ml; Plate Sealers-5 Adhesive Strips; Foil Pouch-1 Zip-Sealed Pouch olmalıdır.</w:t>
      </w:r>
      <w:proofErr w:type="gramEnd"/>
    </w:p>
    <w:p w14:paraId="301303A9" w14:textId="77777777" w:rsidR="00542338" w:rsidRPr="003716D0" w:rsidRDefault="00542338" w:rsidP="00FA1C8E">
      <w:pPr>
        <w:pStyle w:val="ListeParagraf"/>
        <w:numPr>
          <w:ilvl w:val="0"/>
          <w:numId w:val="8"/>
        </w:numPr>
        <w:spacing w:line="276" w:lineRule="auto"/>
        <w:jc w:val="both"/>
        <w:rPr>
          <w:rFonts w:ascii="Times New Roman" w:hAnsi="Times New Roman" w:cs="Times New Roman"/>
        </w:rPr>
      </w:pPr>
      <w:r w:rsidRPr="003716D0">
        <w:rPr>
          <w:rFonts w:ascii="Times New Roman" w:hAnsi="Times New Roman" w:cs="Times New Roman"/>
        </w:rPr>
        <w:t xml:space="preserve">Yukarıda belirtilen tüm özellikler ürün prospektüsünde yazılı olmalıdır ve teklif veren firma ürün prospektüsünü de birlikte iletmelidir (iletilen prospektüsün gerçekliğini kontrol için, </w:t>
      </w:r>
      <w:proofErr w:type="gramStart"/>
      <w:r w:rsidRPr="003716D0">
        <w:rPr>
          <w:rFonts w:ascii="Times New Roman" w:hAnsi="Times New Roman" w:cs="Times New Roman"/>
        </w:rPr>
        <w:t>online</w:t>
      </w:r>
      <w:proofErr w:type="gramEnd"/>
      <w:r w:rsidRPr="003716D0">
        <w:rPr>
          <w:rFonts w:ascii="Times New Roman" w:hAnsi="Times New Roman" w:cs="Times New Roman"/>
        </w:rPr>
        <w:t xml:space="preserve"> olarak üretici web sayfasından da ulaşabilmek üzere link de iletilmelidir)</w:t>
      </w:r>
    </w:p>
    <w:p w14:paraId="648028F5" w14:textId="77777777" w:rsidR="00542338" w:rsidRPr="003716D0" w:rsidRDefault="00542338" w:rsidP="00FA1C8E">
      <w:pPr>
        <w:pStyle w:val="ListeParagraf"/>
        <w:numPr>
          <w:ilvl w:val="0"/>
          <w:numId w:val="8"/>
        </w:numPr>
        <w:spacing w:line="276" w:lineRule="auto"/>
        <w:jc w:val="both"/>
        <w:rPr>
          <w:rFonts w:ascii="Times New Roman" w:hAnsi="Times New Roman" w:cs="Times New Roman"/>
        </w:rPr>
      </w:pPr>
      <w:r w:rsidRPr="003716D0">
        <w:rPr>
          <w:rFonts w:ascii="Times New Roman" w:hAnsi="Times New Roman" w:cs="Times New Roman"/>
        </w:rPr>
        <w:t>Antikor ile birlikte ücretsiz antikor kutusu verilmelidir.</w:t>
      </w:r>
    </w:p>
    <w:p w14:paraId="23B0328C" w14:textId="4618CC7F" w:rsidR="00542338" w:rsidRPr="003716D0" w:rsidRDefault="00542338" w:rsidP="00FA1C8E">
      <w:pPr>
        <w:pStyle w:val="ListeParagraf"/>
        <w:numPr>
          <w:ilvl w:val="0"/>
          <w:numId w:val="8"/>
        </w:numPr>
        <w:spacing w:line="276" w:lineRule="auto"/>
        <w:jc w:val="both"/>
        <w:rPr>
          <w:rFonts w:ascii="Times New Roman" w:hAnsi="Times New Roman" w:cs="Times New Roman"/>
        </w:rPr>
      </w:pPr>
      <w:r w:rsidRPr="003716D0">
        <w:rPr>
          <w:rFonts w:ascii="Times New Roman" w:hAnsi="Times New Roman" w:cs="Times New Roman"/>
        </w:rPr>
        <w:t xml:space="preserve">Ürün 6-8 hafta içinde, uygun ısı şartlarında teslim edilmelidir. (Ürün üretici stoklarında tükenme </w:t>
      </w:r>
      <w:r w:rsidR="00067CC8" w:rsidRPr="003716D0">
        <w:rPr>
          <w:rFonts w:ascii="Times New Roman" w:hAnsi="Times New Roman" w:cs="Times New Roman"/>
        </w:rPr>
        <w:t>vs.</w:t>
      </w:r>
      <w:r w:rsidRPr="003716D0">
        <w:rPr>
          <w:rFonts w:ascii="Times New Roman" w:hAnsi="Times New Roman" w:cs="Times New Roman"/>
        </w:rPr>
        <w:t xml:space="preserve"> gibi tedarikçi dışı sebeplerle daha geç teslim edilmesi durumunda, bu durum belgelendirilmek ve kullanıcı bildirilmek zorundadır). Ürün aktivitesini yitirmeyeceği uygun bir ısıda, soğuk zincirde teslim edilecektir. Nakliye sırasında ürünün uygun olmayan ısı şartları sebebiyle aktivitesini yitiren ürün, tedarikçi firma tarafından bedelsiz olarak yenisiyle</w:t>
      </w:r>
      <w:r>
        <w:rPr>
          <w:rFonts w:ascii="Times New Roman" w:hAnsi="Times New Roman" w:cs="Times New Roman"/>
        </w:rPr>
        <w:t xml:space="preserve"> </w:t>
      </w:r>
      <w:r w:rsidRPr="003716D0">
        <w:rPr>
          <w:rFonts w:ascii="Times New Roman" w:hAnsi="Times New Roman" w:cs="Times New Roman"/>
        </w:rPr>
        <w:t xml:space="preserve">değiştirilecektir. </w:t>
      </w:r>
    </w:p>
    <w:p w14:paraId="398FDBC8" w14:textId="77777777" w:rsidR="00542338" w:rsidRPr="003716D0" w:rsidRDefault="00542338" w:rsidP="00FA1C8E">
      <w:pPr>
        <w:pStyle w:val="ListeParagraf"/>
        <w:numPr>
          <w:ilvl w:val="0"/>
          <w:numId w:val="8"/>
        </w:numPr>
        <w:spacing w:line="276" w:lineRule="auto"/>
        <w:jc w:val="both"/>
        <w:rPr>
          <w:rFonts w:ascii="Times New Roman" w:hAnsi="Times New Roman" w:cs="Times New Roman"/>
        </w:rPr>
      </w:pPr>
      <w:r w:rsidRPr="003716D0">
        <w:rPr>
          <w:rFonts w:ascii="Times New Roman" w:hAnsi="Times New Roman" w:cs="Times New Roman"/>
        </w:rPr>
        <w:t xml:space="preserve">Teklif veren firma ürünün kullanımı için teknik destek vermekle yükümlü olacaktır. Teknik destek veremeyen firmanın ürünü iade edilir ve alım iptal edilir. </w:t>
      </w:r>
    </w:p>
    <w:p w14:paraId="5EEF66F7" w14:textId="77777777" w:rsidR="00542338" w:rsidRPr="003716D0" w:rsidRDefault="00542338" w:rsidP="00FA1C8E">
      <w:pPr>
        <w:pStyle w:val="ListeParagraf"/>
        <w:numPr>
          <w:ilvl w:val="0"/>
          <w:numId w:val="8"/>
        </w:numPr>
        <w:spacing w:line="276" w:lineRule="auto"/>
        <w:jc w:val="both"/>
        <w:rPr>
          <w:rFonts w:ascii="Times New Roman" w:hAnsi="Times New Roman" w:cs="Times New Roman"/>
        </w:rPr>
      </w:pPr>
      <w:r w:rsidRPr="003716D0">
        <w:rPr>
          <w:rFonts w:ascii="Times New Roman" w:hAnsi="Times New Roman" w:cs="Times New Roman"/>
        </w:rPr>
        <w:t>Ürün en az 12 ay ürün sorunları için garantili olmalıdır. Ürün sorunlu olduğu takdirde garanti kapsamında ücretsiz değiştirilmeli ve yeni ürün teslimatı 4-6 hafta içinde yapılabilmelidir.</w:t>
      </w:r>
    </w:p>
    <w:p w14:paraId="214DED5F" w14:textId="6FBE2851" w:rsidR="00542338" w:rsidRPr="003716D0" w:rsidRDefault="00542338" w:rsidP="00FA1C8E">
      <w:pPr>
        <w:pStyle w:val="ListeParagraf"/>
        <w:numPr>
          <w:ilvl w:val="0"/>
          <w:numId w:val="8"/>
        </w:numPr>
        <w:spacing w:line="276" w:lineRule="auto"/>
        <w:jc w:val="both"/>
        <w:rPr>
          <w:rFonts w:ascii="Times New Roman" w:hAnsi="Times New Roman" w:cs="Times New Roman"/>
        </w:rPr>
      </w:pPr>
      <w:r w:rsidRPr="003716D0">
        <w:rPr>
          <w:rFonts w:ascii="Times New Roman" w:hAnsi="Times New Roman" w:cs="Times New Roman"/>
        </w:rPr>
        <w:t xml:space="preserve">Teklif veren firma, üretici firma web sayfasında Türkiye </w:t>
      </w:r>
      <w:proofErr w:type="gramStart"/>
      <w:r w:rsidRPr="003716D0">
        <w:rPr>
          <w:rFonts w:ascii="Times New Roman" w:hAnsi="Times New Roman" w:cs="Times New Roman"/>
        </w:rPr>
        <w:t>distribütörü</w:t>
      </w:r>
      <w:proofErr w:type="gramEnd"/>
      <w:r w:rsidRPr="003716D0">
        <w:rPr>
          <w:rFonts w:ascii="Times New Roman" w:hAnsi="Times New Roman" w:cs="Times New Roman"/>
        </w:rPr>
        <w:t xml:space="preserve"> olarak listeleniyor olmalıdır. Ayrıca, teklif veren firma, teklif ettiği ürünün Türkiye resmi yetkili </w:t>
      </w:r>
      <w:proofErr w:type="gramStart"/>
      <w:r w:rsidRPr="003716D0">
        <w:rPr>
          <w:rFonts w:ascii="Times New Roman" w:hAnsi="Times New Roman" w:cs="Times New Roman"/>
        </w:rPr>
        <w:t>distribütörü</w:t>
      </w:r>
      <w:proofErr w:type="gramEnd"/>
      <w:r w:rsidRPr="003716D0">
        <w:rPr>
          <w:rFonts w:ascii="Times New Roman" w:hAnsi="Times New Roman" w:cs="Times New Roman"/>
        </w:rPr>
        <w:t xml:space="preserve"> olduğuna dair, üretici firmadan temin edilen imzalı belgeyi, Türkçe ve İngilizce olarak teklifiyle birlikte iletmek zorundadır. </w:t>
      </w:r>
      <w:r>
        <w:rPr>
          <w:rFonts w:ascii="Times New Roman" w:hAnsi="Times New Roman" w:cs="Times New Roman"/>
        </w:rPr>
        <w:t>Yetki</w:t>
      </w:r>
      <w:r w:rsidRPr="00E65CDE">
        <w:rPr>
          <w:rFonts w:ascii="Times New Roman" w:hAnsi="Times New Roman" w:cs="Times New Roman"/>
        </w:rPr>
        <w:t xml:space="preserve"> belgesini ibraz edemeyen firmaların teklifleri geçersiz sayılacaktır / kabul edilmeyecektir.</w:t>
      </w:r>
    </w:p>
    <w:p w14:paraId="45980E9B" w14:textId="4E7C42F5" w:rsidR="00542338" w:rsidRDefault="00542338" w:rsidP="00FA1C8E">
      <w:pPr>
        <w:pStyle w:val="ListeParagraf"/>
        <w:numPr>
          <w:ilvl w:val="0"/>
          <w:numId w:val="8"/>
        </w:numPr>
        <w:spacing w:line="276" w:lineRule="auto"/>
        <w:jc w:val="both"/>
        <w:rPr>
          <w:rFonts w:ascii="Times New Roman" w:hAnsi="Times New Roman" w:cs="Times New Roman"/>
        </w:rPr>
      </w:pPr>
      <w:r w:rsidRPr="003716D0">
        <w:rPr>
          <w:rFonts w:ascii="Times New Roman" w:hAnsi="Times New Roman" w:cs="Times New Roman"/>
        </w:rPr>
        <w:t xml:space="preserve">Teknik şartnameye uygun ürün teklif edilmelidir. Şartnameye tam uyan ürün için şartnameye yanıt yazılarak altına, </w:t>
      </w:r>
      <w:r w:rsidRPr="003716D0">
        <w:rPr>
          <w:rFonts w:ascii="Times New Roman" w:hAnsi="Times New Roman" w:cs="Times New Roman"/>
          <w:b/>
          <w:bCs/>
        </w:rPr>
        <w:t>“</w:t>
      </w:r>
      <w:r w:rsidRPr="003716D0">
        <w:rPr>
          <w:rFonts w:ascii="Times New Roman" w:hAnsi="Times New Roman" w:cs="Times New Roman"/>
          <w:b/>
          <w:bCs/>
          <w:i/>
          <w:iCs/>
        </w:rPr>
        <w:t>Teklif ettiğimiz ürün teknik şartnamede belirtilen tüm şartlara uymaktadır ve firmamızın karşılaması gereken tüm şartları kabul ediyoruz. “Şartnameye “veya “firmamıza düşen sorumluluklara” uymama durumunda, alımın iptal edilerek ürünün ve ödemenin karşılıklı iade edilmesi durumunu kabul ediyoruz”</w:t>
      </w:r>
      <w:r w:rsidRPr="003716D0">
        <w:rPr>
          <w:rFonts w:ascii="Times New Roman" w:hAnsi="Times New Roman" w:cs="Times New Roman"/>
        </w:rPr>
        <w:t xml:space="preserve"> şeklinde yazılarak, </w:t>
      </w:r>
      <w:r w:rsidRPr="003716D0">
        <w:rPr>
          <w:rFonts w:ascii="Times New Roman" w:hAnsi="Times New Roman" w:cs="Times New Roman"/>
          <w:b/>
          <w:bCs/>
        </w:rPr>
        <w:t>imza yetkisi bulunan firma yetkilisince imzalanıp kaşelenerek teklif ile birlikte verilmesi zorunludur</w:t>
      </w:r>
      <w:r w:rsidRPr="003716D0">
        <w:rPr>
          <w:rFonts w:ascii="Times New Roman" w:hAnsi="Times New Roman" w:cs="Times New Roman"/>
        </w:rPr>
        <w:t>.</w:t>
      </w:r>
    </w:p>
    <w:p w14:paraId="5A7F8542" w14:textId="77777777" w:rsidR="00154982" w:rsidRPr="00542338" w:rsidRDefault="00154982" w:rsidP="00154982">
      <w:pPr>
        <w:spacing w:line="276" w:lineRule="auto"/>
        <w:rPr>
          <w:rFonts w:ascii="Times New Roman" w:hAnsi="Times New Roman" w:cs="Times New Roman"/>
        </w:rPr>
      </w:pPr>
    </w:p>
    <w:sectPr w:rsidR="00154982" w:rsidRPr="00542338" w:rsidSect="007B0033">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AD9B4AF" w14:textId="77777777" w:rsidR="009F6B0E" w:rsidRDefault="009F6B0E" w:rsidP="007B30E4">
      <w:pPr>
        <w:spacing w:after="0" w:line="240" w:lineRule="auto"/>
      </w:pPr>
      <w:r>
        <w:separator/>
      </w:r>
    </w:p>
  </w:endnote>
  <w:endnote w:type="continuationSeparator" w:id="0">
    <w:p w14:paraId="32FB0C56" w14:textId="77777777" w:rsidR="009F6B0E" w:rsidRDefault="009F6B0E" w:rsidP="007B30E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A2"/>
    <w:family w:val="roman"/>
    <w:pitch w:val="variable"/>
    <w:sig w:usb0="E0002EFF" w:usb1="C000785B" w:usb2="00000009" w:usb3="00000000" w:csb0="000001FF" w:csb1="00000000"/>
  </w:font>
  <w:font w:name="Aptos">
    <w:altName w:val="Arial"/>
    <w:charset w:val="00"/>
    <w:family w:val="swiss"/>
    <w:pitch w:val="variable"/>
    <w:sig w:usb0="00000001" w:usb1="00000003" w:usb2="00000000" w:usb3="00000000" w:csb0="0000019F" w:csb1="00000000"/>
  </w:font>
  <w:font w:name="Aptos Display">
    <w:altName w:val="Arial"/>
    <w:charset w:val="00"/>
    <w:family w:val="swiss"/>
    <w:pitch w:val="variable"/>
    <w:sig w:usb0="00000001" w:usb1="00000003" w:usb2="00000000" w:usb3="00000000" w:csb0="0000019F" w:csb1="00000000"/>
  </w:font>
  <w:font w:name="Segoe UI">
    <w:panose1 w:val="020B0502040204020203"/>
    <w:charset w:val="A2"/>
    <w:family w:val="swiss"/>
    <w:pitch w:val="variable"/>
    <w:sig w:usb0="E4002EFF" w:usb1="C000E47F"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E6098F6" w14:textId="77777777" w:rsidR="009F6B0E" w:rsidRDefault="009F6B0E" w:rsidP="007B30E4">
      <w:pPr>
        <w:spacing w:after="0" w:line="240" w:lineRule="auto"/>
      </w:pPr>
      <w:r>
        <w:separator/>
      </w:r>
    </w:p>
  </w:footnote>
  <w:footnote w:type="continuationSeparator" w:id="0">
    <w:p w14:paraId="216E7E22" w14:textId="77777777" w:rsidR="009F6B0E" w:rsidRDefault="009F6B0E" w:rsidP="007B30E4">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BF174C"/>
    <w:multiLevelType w:val="hybridMultilevel"/>
    <w:tmpl w:val="69F44B5C"/>
    <w:lvl w:ilvl="0" w:tplc="FFFFFFFF">
      <w:start w:val="1"/>
      <w:numFmt w:val="decimal"/>
      <w:lvlText w:val="%1."/>
      <w:lvlJc w:val="left"/>
      <w:pPr>
        <w:ind w:left="720" w:hanging="360"/>
      </w:pPr>
      <w:rPr>
        <w:b w:val="0"/>
        <w:bCs w:val="0"/>
        <w:sz w:val="22"/>
        <w:szCs w:val="22"/>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
    <w:nsid w:val="045A2602"/>
    <w:multiLevelType w:val="hybridMultilevel"/>
    <w:tmpl w:val="69F44B5C"/>
    <w:lvl w:ilvl="0" w:tplc="FFFFFFFF">
      <w:start w:val="1"/>
      <w:numFmt w:val="decimal"/>
      <w:lvlText w:val="%1."/>
      <w:lvlJc w:val="left"/>
      <w:pPr>
        <w:ind w:left="720" w:hanging="360"/>
      </w:pPr>
      <w:rPr>
        <w:b w:val="0"/>
        <w:bCs w:val="0"/>
        <w:sz w:val="22"/>
        <w:szCs w:val="22"/>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
    <w:nsid w:val="0B4640EE"/>
    <w:multiLevelType w:val="hybridMultilevel"/>
    <w:tmpl w:val="69F44B5C"/>
    <w:lvl w:ilvl="0" w:tplc="FFFFFFFF">
      <w:start w:val="1"/>
      <w:numFmt w:val="decimal"/>
      <w:lvlText w:val="%1."/>
      <w:lvlJc w:val="left"/>
      <w:pPr>
        <w:ind w:left="720" w:hanging="360"/>
      </w:pPr>
      <w:rPr>
        <w:b w:val="0"/>
        <w:bCs w:val="0"/>
        <w:sz w:val="22"/>
        <w:szCs w:val="22"/>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
    <w:nsid w:val="0BCA6A36"/>
    <w:multiLevelType w:val="hybridMultilevel"/>
    <w:tmpl w:val="69F44B5C"/>
    <w:lvl w:ilvl="0" w:tplc="FFFFFFFF">
      <w:start w:val="1"/>
      <w:numFmt w:val="decimal"/>
      <w:lvlText w:val="%1."/>
      <w:lvlJc w:val="left"/>
      <w:pPr>
        <w:ind w:left="720" w:hanging="360"/>
      </w:pPr>
      <w:rPr>
        <w:b w:val="0"/>
        <w:bCs w:val="0"/>
        <w:sz w:val="22"/>
        <w:szCs w:val="22"/>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
    <w:nsid w:val="115B00E8"/>
    <w:multiLevelType w:val="hybridMultilevel"/>
    <w:tmpl w:val="69F44B5C"/>
    <w:lvl w:ilvl="0" w:tplc="03623530">
      <w:start w:val="1"/>
      <w:numFmt w:val="decimal"/>
      <w:lvlText w:val="%1."/>
      <w:lvlJc w:val="left"/>
      <w:pPr>
        <w:ind w:left="720" w:hanging="360"/>
      </w:pPr>
      <w:rPr>
        <w:b w:val="0"/>
        <w:bCs w:val="0"/>
        <w:sz w:val="22"/>
        <w:szCs w:val="22"/>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nsid w:val="15CD051B"/>
    <w:multiLevelType w:val="hybridMultilevel"/>
    <w:tmpl w:val="69F44B5C"/>
    <w:lvl w:ilvl="0" w:tplc="FFFFFFFF">
      <w:start w:val="1"/>
      <w:numFmt w:val="decimal"/>
      <w:lvlText w:val="%1."/>
      <w:lvlJc w:val="left"/>
      <w:pPr>
        <w:ind w:left="720" w:hanging="360"/>
      </w:pPr>
      <w:rPr>
        <w:b w:val="0"/>
        <w:bCs w:val="0"/>
        <w:sz w:val="22"/>
        <w:szCs w:val="22"/>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
    <w:nsid w:val="276C2007"/>
    <w:multiLevelType w:val="hybridMultilevel"/>
    <w:tmpl w:val="69F44B5C"/>
    <w:lvl w:ilvl="0" w:tplc="FFFFFFFF">
      <w:start w:val="1"/>
      <w:numFmt w:val="decimal"/>
      <w:lvlText w:val="%1."/>
      <w:lvlJc w:val="left"/>
      <w:pPr>
        <w:ind w:left="720" w:hanging="360"/>
      </w:pPr>
      <w:rPr>
        <w:b w:val="0"/>
        <w:bCs w:val="0"/>
        <w:sz w:val="22"/>
        <w:szCs w:val="22"/>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
    <w:nsid w:val="4A265CFD"/>
    <w:multiLevelType w:val="hybridMultilevel"/>
    <w:tmpl w:val="69F44B5C"/>
    <w:lvl w:ilvl="0" w:tplc="FFFFFFFF">
      <w:start w:val="1"/>
      <w:numFmt w:val="decimal"/>
      <w:lvlText w:val="%1."/>
      <w:lvlJc w:val="left"/>
      <w:pPr>
        <w:ind w:left="720" w:hanging="360"/>
      </w:pPr>
      <w:rPr>
        <w:b w:val="0"/>
        <w:bCs w:val="0"/>
        <w:sz w:val="22"/>
        <w:szCs w:val="22"/>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num w:numId="1">
    <w:abstractNumId w:val="4"/>
  </w:num>
  <w:num w:numId="2">
    <w:abstractNumId w:val="1"/>
  </w:num>
  <w:num w:numId="3">
    <w:abstractNumId w:val="3"/>
  </w:num>
  <w:num w:numId="4">
    <w:abstractNumId w:val="7"/>
  </w:num>
  <w:num w:numId="5">
    <w:abstractNumId w:val="0"/>
  </w:num>
  <w:num w:numId="6">
    <w:abstractNumId w:val="6"/>
  </w:num>
  <w:num w:numId="7">
    <w:abstractNumId w:val="5"/>
  </w:num>
  <w:num w:numId="8">
    <w:abstractNumId w:val="2"/>
  </w:num>
  <w:numIdMacAtCleanup w:val="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E093F"/>
    <w:rsid w:val="00013FE8"/>
    <w:rsid w:val="000334CB"/>
    <w:rsid w:val="00065DA7"/>
    <w:rsid w:val="00067CC8"/>
    <w:rsid w:val="000A4475"/>
    <w:rsid w:val="000B2EFD"/>
    <w:rsid w:val="000C429E"/>
    <w:rsid w:val="000E38B4"/>
    <w:rsid w:val="00103D30"/>
    <w:rsid w:val="0010693E"/>
    <w:rsid w:val="00137A12"/>
    <w:rsid w:val="001543D8"/>
    <w:rsid w:val="00154982"/>
    <w:rsid w:val="00182D25"/>
    <w:rsid w:val="00194229"/>
    <w:rsid w:val="001A4B5F"/>
    <w:rsid w:val="001C2B2E"/>
    <w:rsid w:val="001C384A"/>
    <w:rsid w:val="001D17CE"/>
    <w:rsid w:val="001D23BB"/>
    <w:rsid w:val="001E5E79"/>
    <w:rsid w:val="002279E5"/>
    <w:rsid w:val="002677DD"/>
    <w:rsid w:val="00280311"/>
    <w:rsid w:val="002B33BA"/>
    <w:rsid w:val="002C38E7"/>
    <w:rsid w:val="002E13C8"/>
    <w:rsid w:val="002E427C"/>
    <w:rsid w:val="002F7331"/>
    <w:rsid w:val="00300A83"/>
    <w:rsid w:val="00301450"/>
    <w:rsid w:val="0031071E"/>
    <w:rsid w:val="003716D0"/>
    <w:rsid w:val="00372054"/>
    <w:rsid w:val="00377E2E"/>
    <w:rsid w:val="00396524"/>
    <w:rsid w:val="003A2394"/>
    <w:rsid w:val="003E094E"/>
    <w:rsid w:val="004066C3"/>
    <w:rsid w:val="004116A3"/>
    <w:rsid w:val="00412186"/>
    <w:rsid w:val="004256F4"/>
    <w:rsid w:val="00452CE8"/>
    <w:rsid w:val="00467B32"/>
    <w:rsid w:val="004927C1"/>
    <w:rsid w:val="004D43BA"/>
    <w:rsid w:val="004D7991"/>
    <w:rsid w:val="004E7FE1"/>
    <w:rsid w:val="00504A05"/>
    <w:rsid w:val="00521414"/>
    <w:rsid w:val="00542338"/>
    <w:rsid w:val="00555F5D"/>
    <w:rsid w:val="00557C2B"/>
    <w:rsid w:val="00561C1E"/>
    <w:rsid w:val="005876D3"/>
    <w:rsid w:val="005B4466"/>
    <w:rsid w:val="005D451A"/>
    <w:rsid w:val="005F0670"/>
    <w:rsid w:val="00606EDA"/>
    <w:rsid w:val="00612084"/>
    <w:rsid w:val="00626078"/>
    <w:rsid w:val="0064788D"/>
    <w:rsid w:val="00650C95"/>
    <w:rsid w:val="00685248"/>
    <w:rsid w:val="006921F7"/>
    <w:rsid w:val="006B38C9"/>
    <w:rsid w:val="006D45EF"/>
    <w:rsid w:val="006E631D"/>
    <w:rsid w:val="006F7639"/>
    <w:rsid w:val="0072221A"/>
    <w:rsid w:val="00753E0A"/>
    <w:rsid w:val="00767732"/>
    <w:rsid w:val="007A1D6D"/>
    <w:rsid w:val="007B0033"/>
    <w:rsid w:val="007B30E4"/>
    <w:rsid w:val="007C45FA"/>
    <w:rsid w:val="007E2545"/>
    <w:rsid w:val="00806625"/>
    <w:rsid w:val="00863F89"/>
    <w:rsid w:val="00866057"/>
    <w:rsid w:val="00883048"/>
    <w:rsid w:val="00892D62"/>
    <w:rsid w:val="008A688A"/>
    <w:rsid w:val="008B232A"/>
    <w:rsid w:val="008F25BD"/>
    <w:rsid w:val="00965FCC"/>
    <w:rsid w:val="00973AA4"/>
    <w:rsid w:val="00985444"/>
    <w:rsid w:val="009A6329"/>
    <w:rsid w:val="009A70B2"/>
    <w:rsid w:val="009B6811"/>
    <w:rsid w:val="009C5FAE"/>
    <w:rsid w:val="009E6681"/>
    <w:rsid w:val="009F6B0E"/>
    <w:rsid w:val="00A148A3"/>
    <w:rsid w:val="00A153F1"/>
    <w:rsid w:val="00A757BB"/>
    <w:rsid w:val="00A946BF"/>
    <w:rsid w:val="00A9734C"/>
    <w:rsid w:val="00AB7C06"/>
    <w:rsid w:val="00B30EB4"/>
    <w:rsid w:val="00B5221A"/>
    <w:rsid w:val="00B53A5B"/>
    <w:rsid w:val="00B661BA"/>
    <w:rsid w:val="00B70D71"/>
    <w:rsid w:val="00B813C0"/>
    <w:rsid w:val="00B82B92"/>
    <w:rsid w:val="00B875FB"/>
    <w:rsid w:val="00B92D26"/>
    <w:rsid w:val="00BA3E82"/>
    <w:rsid w:val="00BA6749"/>
    <w:rsid w:val="00BC6FE2"/>
    <w:rsid w:val="00BD5FE7"/>
    <w:rsid w:val="00C14FBB"/>
    <w:rsid w:val="00C31DD7"/>
    <w:rsid w:val="00C47A9E"/>
    <w:rsid w:val="00C85D44"/>
    <w:rsid w:val="00C85F1C"/>
    <w:rsid w:val="00CD6CF9"/>
    <w:rsid w:val="00CE5B81"/>
    <w:rsid w:val="00CF004E"/>
    <w:rsid w:val="00D447BA"/>
    <w:rsid w:val="00D61F59"/>
    <w:rsid w:val="00D63ECA"/>
    <w:rsid w:val="00DB789F"/>
    <w:rsid w:val="00DD507F"/>
    <w:rsid w:val="00E55A5B"/>
    <w:rsid w:val="00E65CDE"/>
    <w:rsid w:val="00E967C7"/>
    <w:rsid w:val="00EA249B"/>
    <w:rsid w:val="00EC0E98"/>
    <w:rsid w:val="00EF0212"/>
    <w:rsid w:val="00EF758D"/>
    <w:rsid w:val="00F036CF"/>
    <w:rsid w:val="00F0447C"/>
    <w:rsid w:val="00F1251A"/>
    <w:rsid w:val="00F14E69"/>
    <w:rsid w:val="00F63845"/>
    <w:rsid w:val="00F81211"/>
    <w:rsid w:val="00FA1C8E"/>
    <w:rsid w:val="00FA4890"/>
    <w:rsid w:val="00FE093F"/>
    <w:rsid w:val="00FF2AC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04AB5B8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B0033"/>
    <w:rPr>
      <w:kern w:val="0"/>
      <w:lang w:val="tr-TR"/>
    </w:rPr>
  </w:style>
  <w:style w:type="paragraph" w:styleId="Balk1">
    <w:name w:val="heading 1"/>
    <w:basedOn w:val="Normal"/>
    <w:next w:val="Normal"/>
    <w:link w:val="Balk1Char"/>
    <w:uiPriority w:val="9"/>
    <w:qFormat/>
    <w:rsid w:val="00FE093F"/>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Balk2">
    <w:name w:val="heading 2"/>
    <w:basedOn w:val="Normal"/>
    <w:next w:val="Normal"/>
    <w:link w:val="Balk2Char"/>
    <w:uiPriority w:val="9"/>
    <w:semiHidden/>
    <w:unhideWhenUsed/>
    <w:qFormat/>
    <w:rsid w:val="00FE093F"/>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Balk3">
    <w:name w:val="heading 3"/>
    <w:basedOn w:val="Normal"/>
    <w:next w:val="Normal"/>
    <w:link w:val="Balk3Char"/>
    <w:uiPriority w:val="9"/>
    <w:semiHidden/>
    <w:unhideWhenUsed/>
    <w:qFormat/>
    <w:rsid w:val="00FE093F"/>
    <w:pPr>
      <w:keepNext/>
      <w:keepLines/>
      <w:spacing w:before="160" w:after="80"/>
      <w:outlineLvl w:val="2"/>
    </w:pPr>
    <w:rPr>
      <w:rFonts w:eastAsiaTheme="majorEastAsia" w:cstheme="majorBidi"/>
      <w:color w:val="0F4761" w:themeColor="accent1" w:themeShade="BF"/>
      <w:sz w:val="28"/>
      <w:szCs w:val="28"/>
    </w:rPr>
  </w:style>
  <w:style w:type="paragraph" w:styleId="Balk4">
    <w:name w:val="heading 4"/>
    <w:basedOn w:val="Normal"/>
    <w:next w:val="Normal"/>
    <w:link w:val="Balk4Char"/>
    <w:uiPriority w:val="9"/>
    <w:semiHidden/>
    <w:unhideWhenUsed/>
    <w:qFormat/>
    <w:rsid w:val="00FE093F"/>
    <w:pPr>
      <w:keepNext/>
      <w:keepLines/>
      <w:spacing w:before="80" w:after="40"/>
      <w:outlineLvl w:val="3"/>
    </w:pPr>
    <w:rPr>
      <w:rFonts w:eastAsiaTheme="majorEastAsia" w:cstheme="majorBidi"/>
      <w:i/>
      <w:iCs/>
      <w:color w:val="0F4761" w:themeColor="accent1" w:themeShade="BF"/>
    </w:rPr>
  </w:style>
  <w:style w:type="paragraph" w:styleId="Balk5">
    <w:name w:val="heading 5"/>
    <w:basedOn w:val="Normal"/>
    <w:next w:val="Normal"/>
    <w:link w:val="Balk5Char"/>
    <w:uiPriority w:val="9"/>
    <w:semiHidden/>
    <w:unhideWhenUsed/>
    <w:qFormat/>
    <w:rsid w:val="00FE093F"/>
    <w:pPr>
      <w:keepNext/>
      <w:keepLines/>
      <w:spacing w:before="80" w:after="40"/>
      <w:outlineLvl w:val="4"/>
    </w:pPr>
    <w:rPr>
      <w:rFonts w:eastAsiaTheme="majorEastAsia" w:cstheme="majorBidi"/>
      <w:color w:val="0F4761" w:themeColor="accent1" w:themeShade="BF"/>
    </w:rPr>
  </w:style>
  <w:style w:type="paragraph" w:styleId="Balk6">
    <w:name w:val="heading 6"/>
    <w:basedOn w:val="Normal"/>
    <w:next w:val="Normal"/>
    <w:link w:val="Balk6Char"/>
    <w:uiPriority w:val="9"/>
    <w:semiHidden/>
    <w:unhideWhenUsed/>
    <w:qFormat/>
    <w:rsid w:val="00FE093F"/>
    <w:pPr>
      <w:keepNext/>
      <w:keepLines/>
      <w:spacing w:before="40" w:after="0"/>
      <w:outlineLvl w:val="5"/>
    </w:pPr>
    <w:rPr>
      <w:rFonts w:eastAsiaTheme="majorEastAsia" w:cstheme="majorBidi"/>
      <w:i/>
      <w:iCs/>
      <w:color w:val="595959" w:themeColor="text1" w:themeTint="A6"/>
    </w:rPr>
  </w:style>
  <w:style w:type="paragraph" w:styleId="Balk7">
    <w:name w:val="heading 7"/>
    <w:basedOn w:val="Normal"/>
    <w:next w:val="Normal"/>
    <w:link w:val="Balk7Char"/>
    <w:uiPriority w:val="9"/>
    <w:semiHidden/>
    <w:unhideWhenUsed/>
    <w:qFormat/>
    <w:rsid w:val="00FE093F"/>
    <w:pPr>
      <w:keepNext/>
      <w:keepLines/>
      <w:spacing w:before="40" w:after="0"/>
      <w:outlineLvl w:val="6"/>
    </w:pPr>
    <w:rPr>
      <w:rFonts w:eastAsiaTheme="majorEastAsia" w:cstheme="majorBidi"/>
      <w:color w:val="595959" w:themeColor="text1" w:themeTint="A6"/>
    </w:rPr>
  </w:style>
  <w:style w:type="paragraph" w:styleId="Balk8">
    <w:name w:val="heading 8"/>
    <w:basedOn w:val="Normal"/>
    <w:next w:val="Normal"/>
    <w:link w:val="Balk8Char"/>
    <w:uiPriority w:val="9"/>
    <w:semiHidden/>
    <w:unhideWhenUsed/>
    <w:qFormat/>
    <w:rsid w:val="00FE093F"/>
    <w:pPr>
      <w:keepNext/>
      <w:keepLines/>
      <w:spacing w:after="0"/>
      <w:outlineLvl w:val="7"/>
    </w:pPr>
    <w:rPr>
      <w:rFonts w:eastAsiaTheme="majorEastAsia" w:cstheme="majorBidi"/>
      <w:i/>
      <w:iCs/>
      <w:color w:val="272727" w:themeColor="text1" w:themeTint="D8"/>
    </w:rPr>
  </w:style>
  <w:style w:type="paragraph" w:styleId="Balk9">
    <w:name w:val="heading 9"/>
    <w:basedOn w:val="Normal"/>
    <w:next w:val="Normal"/>
    <w:link w:val="Balk9Char"/>
    <w:uiPriority w:val="9"/>
    <w:semiHidden/>
    <w:unhideWhenUsed/>
    <w:qFormat/>
    <w:rsid w:val="00FE093F"/>
    <w:pPr>
      <w:keepNext/>
      <w:keepLines/>
      <w:spacing w:after="0"/>
      <w:outlineLvl w:val="8"/>
    </w:pPr>
    <w:rPr>
      <w:rFonts w:eastAsiaTheme="majorEastAsia" w:cstheme="majorBidi"/>
      <w:color w:val="272727" w:themeColor="text1" w:themeTint="D8"/>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character" w:customStyle="1" w:styleId="Balk1Char">
    <w:name w:val="Başlık 1 Char"/>
    <w:basedOn w:val="VarsaylanParagrafYazTipi"/>
    <w:link w:val="Balk1"/>
    <w:uiPriority w:val="9"/>
    <w:rsid w:val="00FE093F"/>
    <w:rPr>
      <w:rFonts w:asciiTheme="majorHAnsi" w:eastAsiaTheme="majorEastAsia" w:hAnsiTheme="majorHAnsi" w:cstheme="majorBidi"/>
      <w:color w:val="0F4761" w:themeColor="accent1" w:themeShade="BF"/>
      <w:sz w:val="40"/>
      <w:szCs w:val="40"/>
    </w:rPr>
  </w:style>
  <w:style w:type="character" w:customStyle="1" w:styleId="Balk2Char">
    <w:name w:val="Başlık 2 Char"/>
    <w:basedOn w:val="VarsaylanParagrafYazTipi"/>
    <w:link w:val="Balk2"/>
    <w:uiPriority w:val="9"/>
    <w:semiHidden/>
    <w:rsid w:val="00FE093F"/>
    <w:rPr>
      <w:rFonts w:asciiTheme="majorHAnsi" w:eastAsiaTheme="majorEastAsia" w:hAnsiTheme="majorHAnsi" w:cstheme="majorBidi"/>
      <w:color w:val="0F4761" w:themeColor="accent1" w:themeShade="BF"/>
      <w:sz w:val="32"/>
      <w:szCs w:val="32"/>
    </w:rPr>
  </w:style>
  <w:style w:type="character" w:customStyle="1" w:styleId="Balk3Char">
    <w:name w:val="Başlık 3 Char"/>
    <w:basedOn w:val="VarsaylanParagrafYazTipi"/>
    <w:link w:val="Balk3"/>
    <w:uiPriority w:val="9"/>
    <w:semiHidden/>
    <w:rsid w:val="00FE093F"/>
    <w:rPr>
      <w:rFonts w:eastAsiaTheme="majorEastAsia" w:cstheme="majorBidi"/>
      <w:color w:val="0F4761" w:themeColor="accent1" w:themeShade="BF"/>
      <w:sz w:val="28"/>
      <w:szCs w:val="28"/>
    </w:rPr>
  </w:style>
  <w:style w:type="character" w:customStyle="1" w:styleId="Balk4Char">
    <w:name w:val="Başlık 4 Char"/>
    <w:basedOn w:val="VarsaylanParagrafYazTipi"/>
    <w:link w:val="Balk4"/>
    <w:uiPriority w:val="9"/>
    <w:semiHidden/>
    <w:rsid w:val="00FE093F"/>
    <w:rPr>
      <w:rFonts w:eastAsiaTheme="majorEastAsia" w:cstheme="majorBidi"/>
      <w:i/>
      <w:iCs/>
      <w:color w:val="0F4761" w:themeColor="accent1" w:themeShade="BF"/>
    </w:rPr>
  </w:style>
  <w:style w:type="character" w:customStyle="1" w:styleId="Balk5Char">
    <w:name w:val="Başlık 5 Char"/>
    <w:basedOn w:val="VarsaylanParagrafYazTipi"/>
    <w:link w:val="Balk5"/>
    <w:uiPriority w:val="9"/>
    <w:semiHidden/>
    <w:rsid w:val="00FE093F"/>
    <w:rPr>
      <w:rFonts w:eastAsiaTheme="majorEastAsia" w:cstheme="majorBidi"/>
      <w:color w:val="0F4761" w:themeColor="accent1" w:themeShade="BF"/>
    </w:rPr>
  </w:style>
  <w:style w:type="character" w:customStyle="1" w:styleId="Balk6Char">
    <w:name w:val="Başlık 6 Char"/>
    <w:basedOn w:val="VarsaylanParagrafYazTipi"/>
    <w:link w:val="Balk6"/>
    <w:uiPriority w:val="9"/>
    <w:semiHidden/>
    <w:rsid w:val="00FE093F"/>
    <w:rPr>
      <w:rFonts w:eastAsiaTheme="majorEastAsia" w:cstheme="majorBidi"/>
      <w:i/>
      <w:iCs/>
      <w:color w:val="595959" w:themeColor="text1" w:themeTint="A6"/>
    </w:rPr>
  </w:style>
  <w:style w:type="character" w:customStyle="1" w:styleId="Balk7Char">
    <w:name w:val="Başlık 7 Char"/>
    <w:basedOn w:val="VarsaylanParagrafYazTipi"/>
    <w:link w:val="Balk7"/>
    <w:uiPriority w:val="9"/>
    <w:semiHidden/>
    <w:rsid w:val="00FE093F"/>
    <w:rPr>
      <w:rFonts w:eastAsiaTheme="majorEastAsia" w:cstheme="majorBidi"/>
      <w:color w:val="595959" w:themeColor="text1" w:themeTint="A6"/>
    </w:rPr>
  </w:style>
  <w:style w:type="character" w:customStyle="1" w:styleId="Balk8Char">
    <w:name w:val="Başlık 8 Char"/>
    <w:basedOn w:val="VarsaylanParagrafYazTipi"/>
    <w:link w:val="Balk8"/>
    <w:uiPriority w:val="9"/>
    <w:semiHidden/>
    <w:rsid w:val="00FE093F"/>
    <w:rPr>
      <w:rFonts w:eastAsiaTheme="majorEastAsia" w:cstheme="majorBidi"/>
      <w:i/>
      <w:iCs/>
      <w:color w:val="272727" w:themeColor="text1" w:themeTint="D8"/>
    </w:rPr>
  </w:style>
  <w:style w:type="character" w:customStyle="1" w:styleId="Balk9Char">
    <w:name w:val="Başlık 9 Char"/>
    <w:basedOn w:val="VarsaylanParagrafYazTipi"/>
    <w:link w:val="Balk9"/>
    <w:uiPriority w:val="9"/>
    <w:semiHidden/>
    <w:rsid w:val="00FE093F"/>
    <w:rPr>
      <w:rFonts w:eastAsiaTheme="majorEastAsia" w:cstheme="majorBidi"/>
      <w:color w:val="272727" w:themeColor="text1" w:themeTint="D8"/>
    </w:rPr>
  </w:style>
  <w:style w:type="paragraph" w:styleId="KonuBal">
    <w:name w:val="Title"/>
    <w:basedOn w:val="Normal"/>
    <w:next w:val="Normal"/>
    <w:link w:val="KonuBalChar"/>
    <w:uiPriority w:val="10"/>
    <w:qFormat/>
    <w:rsid w:val="00FE093F"/>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KonuBalChar">
    <w:name w:val="Konu Başlığı Char"/>
    <w:basedOn w:val="VarsaylanParagrafYazTipi"/>
    <w:link w:val="KonuBal"/>
    <w:uiPriority w:val="10"/>
    <w:rsid w:val="00FE093F"/>
    <w:rPr>
      <w:rFonts w:asciiTheme="majorHAnsi" w:eastAsiaTheme="majorEastAsia" w:hAnsiTheme="majorHAnsi" w:cstheme="majorBidi"/>
      <w:spacing w:val="-10"/>
      <w:kern w:val="28"/>
      <w:sz w:val="56"/>
      <w:szCs w:val="56"/>
    </w:rPr>
  </w:style>
  <w:style w:type="paragraph" w:styleId="AltKonuBal">
    <w:name w:val="Subtitle"/>
    <w:basedOn w:val="Normal"/>
    <w:next w:val="Normal"/>
    <w:link w:val="AltKonuBalChar"/>
    <w:uiPriority w:val="11"/>
    <w:qFormat/>
    <w:rsid w:val="00FE093F"/>
    <w:pPr>
      <w:numPr>
        <w:ilvl w:val="1"/>
      </w:numPr>
    </w:pPr>
    <w:rPr>
      <w:rFonts w:eastAsiaTheme="majorEastAsia" w:cstheme="majorBidi"/>
      <w:color w:val="595959" w:themeColor="text1" w:themeTint="A6"/>
      <w:spacing w:val="15"/>
      <w:sz w:val="28"/>
      <w:szCs w:val="28"/>
    </w:rPr>
  </w:style>
  <w:style w:type="character" w:customStyle="1" w:styleId="AltKonuBalChar">
    <w:name w:val="Alt Konu Başlığı Char"/>
    <w:basedOn w:val="VarsaylanParagrafYazTipi"/>
    <w:link w:val="AltKonuBal"/>
    <w:uiPriority w:val="11"/>
    <w:rsid w:val="00FE093F"/>
    <w:rPr>
      <w:rFonts w:eastAsiaTheme="majorEastAsia" w:cstheme="majorBidi"/>
      <w:color w:val="595959" w:themeColor="text1" w:themeTint="A6"/>
      <w:spacing w:val="15"/>
      <w:sz w:val="28"/>
      <w:szCs w:val="28"/>
    </w:rPr>
  </w:style>
  <w:style w:type="paragraph" w:styleId="Trnak">
    <w:name w:val="Quote"/>
    <w:basedOn w:val="Normal"/>
    <w:next w:val="Normal"/>
    <w:link w:val="TrnakChar"/>
    <w:uiPriority w:val="29"/>
    <w:qFormat/>
    <w:rsid w:val="00FE093F"/>
    <w:pPr>
      <w:spacing w:before="160"/>
      <w:jc w:val="center"/>
    </w:pPr>
    <w:rPr>
      <w:i/>
      <w:iCs/>
      <w:color w:val="404040" w:themeColor="text1" w:themeTint="BF"/>
    </w:rPr>
  </w:style>
  <w:style w:type="character" w:customStyle="1" w:styleId="TrnakChar">
    <w:name w:val="Tırnak Char"/>
    <w:basedOn w:val="VarsaylanParagrafYazTipi"/>
    <w:link w:val="Trnak"/>
    <w:uiPriority w:val="29"/>
    <w:rsid w:val="00FE093F"/>
    <w:rPr>
      <w:i/>
      <w:iCs/>
      <w:color w:val="404040" w:themeColor="text1" w:themeTint="BF"/>
    </w:rPr>
  </w:style>
  <w:style w:type="paragraph" w:styleId="ListeParagraf">
    <w:name w:val="List Paragraph"/>
    <w:basedOn w:val="Normal"/>
    <w:uiPriority w:val="34"/>
    <w:qFormat/>
    <w:rsid w:val="00FE093F"/>
    <w:pPr>
      <w:ind w:left="720"/>
      <w:contextualSpacing/>
    </w:pPr>
  </w:style>
  <w:style w:type="character" w:styleId="GlVurgulama">
    <w:name w:val="Intense Emphasis"/>
    <w:basedOn w:val="VarsaylanParagrafYazTipi"/>
    <w:uiPriority w:val="21"/>
    <w:qFormat/>
    <w:rsid w:val="00FE093F"/>
    <w:rPr>
      <w:i/>
      <w:iCs/>
      <w:color w:val="0F4761" w:themeColor="accent1" w:themeShade="BF"/>
    </w:rPr>
  </w:style>
  <w:style w:type="paragraph" w:styleId="KeskinTrnak">
    <w:name w:val="Intense Quote"/>
    <w:basedOn w:val="Normal"/>
    <w:next w:val="Normal"/>
    <w:link w:val="KeskinTrnakChar"/>
    <w:uiPriority w:val="30"/>
    <w:qFormat/>
    <w:rsid w:val="00FE093F"/>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KeskinTrnakChar">
    <w:name w:val="Keskin Tırnak Char"/>
    <w:basedOn w:val="VarsaylanParagrafYazTipi"/>
    <w:link w:val="KeskinTrnak"/>
    <w:uiPriority w:val="30"/>
    <w:rsid w:val="00FE093F"/>
    <w:rPr>
      <w:i/>
      <w:iCs/>
      <w:color w:val="0F4761" w:themeColor="accent1" w:themeShade="BF"/>
    </w:rPr>
  </w:style>
  <w:style w:type="character" w:styleId="GlBavuru">
    <w:name w:val="Intense Reference"/>
    <w:basedOn w:val="VarsaylanParagrafYazTipi"/>
    <w:uiPriority w:val="32"/>
    <w:qFormat/>
    <w:rsid w:val="00FE093F"/>
    <w:rPr>
      <w:b/>
      <w:bCs/>
      <w:smallCaps/>
      <w:color w:val="0F4761" w:themeColor="accent1" w:themeShade="BF"/>
      <w:spacing w:val="5"/>
    </w:rPr>
  </w:style>
  <w:style w:type="paragraph" w:styleId="stbilgi">
    <w:name w:val="header"/>
    <w:basedOn w:val="Normal"/>
    <w:link w:val="stbilgiChar"/>
    <w:uiPriority w:val="99"/>
    <w:unhideWhenUsed/>
    <w:rsid w:val="007B30E4"/>
    <w:pPr>
      <w:tabs>
        <w:tab w:val="center" w:pos="4513"/>
        <w:tab w:val="right" w:pos="9026"/>
      </w:tabs>
      <w:spacing w:after="0" w:line="240" w:lineRule="auto"/>
    </w:pPr>
  </w:style>
  <w:style w:type="character" w:customStyle="1" w:styleId="stbilgiChar">
    <w:name w:val="Üstbilgi Char"/>
    <w:basedOn w:val="VarsaylanParagrafYazTipi"/>
    <w:link w:val="stbilgi"/>
    <w:uiPriority w:val="99"/>
    <w:rsid w:val="007B30E4"/>
    <w:rPr>
      <w:kern w:val="0"/>
      <w:lang w:val="tr-TR"/>
    </w:rPr>
  </w:style>
  <w:style w:type="paragraph" w:styleId="Altbilgi">
    <w:name w:val="footer"/>
    <w:basedOn w:val="Normal"/>
    <w:link w:val="AltbilgiChar"/>
    <w:uiPriority w:val="99"/>
    <w:unhideWhenUsed/>
    <w:rsid w:val="007B30E4"/>
    <w:pPr>
      <w:tabs>
        <w:tab w:val="center" w:pos="4513"/>
        <w:tab w:val="right" w:pos="9026"/>
      </w:tabs>
      <w:spacing w:after="0" w:line="240" w:lineRule="auto"/>
    </w:pPr>
  </w:style>
  <w:style w:type="character" w:customStyle="1" w:styleId="AltbilgiChar">
    <w:name w:val="Altbilgi Char"/>
    <w:basedOn w:val="VarsaylanParagrafYazTipi"/>
    <w:link w:val="Altbilgi"/>
    <w:uiPriority w:val="99"/>
    <w:rsid w:val="007B30E4"/>
    <w:rPr>
      <w:kern w:val="0"/>
      <w:lang w:val="tr-TR"/>
    </w:rPr>
  </w:style>
  <w:style w:type="paragraph" w:styleId="BalonMetni">
    <w:name w:val="Balloon Text"/>
    <w:basedOn w:val="Normal"/>
    <w:link w:val="BalonMetniChar"/>
    <w:uiPriority w:val="99"/>
    <w:semiHidden/>
    <w:unhideWhenUsed/>
    <w:rsid w:val="00EF758D"/>
    <w:pPr>
      <w:spacing w:after="0" w:line="240" w:lineRule="auto"/>
    </w:pPr>
    <w:rPr>
      <w:rFonts w:ascii="Segoe UI" w:hAnsi="Segoe UI" w:cs="Segoe UI"/>
      <w:sz w:val="18"/>
      <w:szCs w:val="18"/>
    </w:rPr>
  </w:style>
  <w:style w:type="character" w:customStyle="1" w:styleId="BalonMetniChar">
    <w:name w:val="Balon Metni Char"/>
    <w:basedOn w:val="VarsaylanParagrafYazTipi"/>
    <w:link w:val="BalonMetni"/>
    <w:uiPriority w:val="99"/>
    <w:semiHidden/>
    <w:rsid w:val="00EF758D"/>
    <w:rPr>
      <w:rFonts w:ascii="Segoe UI" w:hAnsi="Segoe UI" w:cs="Segoe UI"/>
      <w:kern w:val="0"/>
      <w:sz w:val="18"/>
      <w:szCs w:val="18"/>
      <w:lang w:val="tr-TR"/>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B0033"/>
    <w:rPr>
      <w:kern w:val="0"/>
      <w:lang w:val="tr-TR"/>
    </w:rPr>
  </w:style>
  <w:style w:type="paragraph" w:styleId="Balk1">
    <w:name w:val="heading 1"/>
    <w:basedOn w:val="Normal"/>
    <w:next w:val="Normal"/>
    <w:link w:val="Balk1Char"/>
    <w:uiPriority w:val="9"/>
    <w:qFormat/>
    <w:rsid w:val="00FE093F"/>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Balk2">
    <w:name w:val="heading 2"/>
    <w:basedOn w:val="Normal"/>
    <w:next w:val="Normal"/>
    <w:link w:val="Balk2Char"/>
    <w:uiPriority w:val="9"/>
    <w:semiHidden/>
    <w:unhideWhenUsed/>
    <w:qFormat/>
    <w:rsid w:val="00FE093F"/>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Balk3">
    <w:name w:val="heading 3"/>
    <w:basedOn w:val="Normal"/>
    <w:next w:val="Normal"/>
    <w:link w:val="Balk3Char"/>
    <w:uiPriority w:val="9"/>
    <w:semiHidden/>
    <w:unhideWhenUsed/>
    <w:qFormat/>
    <w:rsid w:val="00FE093F"/>
    <w:pPr>
      <w:keepNext/>
      <w:keepLines/>
      <w:spacing w:before="160" w:after="80"/>
      <w:outlineLvl w:val="2"/>
    </w:pPr>
    <w:rPr>
      <w:rFonts w:eastAsiaTheme="majorEastAsia" w:cstheme="majorBidi"/>
      <w:color w:val="0F4761" w:themeColor="accent1" w:themeShade="BF"/>
      <w:sz w:val="28"/>
      <w:szCs w:val="28"/>
    </w:rPr>
  </w:style>
  <w:style w:type="paragraph" w:styleId="Balk4">
    <w:name w:val="heading 4"/>
    <w:basedOn w:val="Normal"/>
    <w:next w:val="Normal"/>
    <w:link w:val="Balk4Char"/>
    <w:uiPriority w:val="9"/>
    <w:semiHidden/>
    <w:unhideWhenUsed/>
    <w:qFormat/>
    <w:rsid w:val="00FE093F"/>
    <w:pPr>
      <w:keepNext/>
      <w:keepLines/>
      <w:spacing w:before="80" w:after="40"/>
      <w:outlineLvl w:val="3"/>
    </w:pPr>
    <w:rPr>
      <w:rFonts w:eastAsiaTheme="majorEastAsia" w:cstheme="majorBidi"/>
      <w:i/>
      <w:iCs/>
      <w:color w:val="0F4761" w:themeColor="accent1" w:themeShade="BF"/>
    </w:rPr>
  </w:style>
  <w:style w:type="paragraph" w:styleId="Balk5">
    <w:name w:val="heading 5"/>
    <w:basedOn w:val="Normal"/>
    <w:next w:val="Normal"/>
    <w:link w:val="Balk5Char"/>
    <w:uiPriority w:val="9"/>
    <w:semiHidden/>
    <w:unhideWhenUsed/>
    <w:qFormat/>
    <w:rsid w:val="00FE093F"/>
    <w:pPr>
      <w:keepNext/>
      <w:keepLines/>
      <w:spacing w:before="80" w:after="40"/>
      <w:outlineLvl w:val="4"/>
    </w:pPr>
    <w:rPr>
      <w:rFonts w:eastAsiaTheme="majorEastAsia" w:cstheme="majorBidi"/>
      <w:color w:val="0F4761" w:themeColor="accent1" w:themeShade="BF"/>
    </w:rPr>
  </w:style>
  <w:style w:type="paragraph" w:styleId="Balk6">
    <w:name w:val="heading 6"/>
    <w:basedOn w:val="Normal"/>
    <w:next w:val="Normal"/>
    <w:link w:val="Balk6Char"/>
    <w:uiPriority w:val="9"/>
    <w:semiHidden/>
    <w:unhideWhenUsed/>
    <w:qFormat/>
    <w:rsid w:val="00FE093F"/>
    <w:pPr>
      <w:keepNext/>
      <w:keepLines/>
      <w:spacing w:before="40" w:after="0"/>
      <w:outlineLvl w:val="5"/>
    </w:pPr>
    <w:rPr>
      <w:rFonts w:eastAsiaTheme="majorEastAsia" w:cstheme="majorBidi"/>
      <w:i/>
      <w:iCs/>
      <w:color w:val="595959" w:themeColor="text1" w:themeTint="A6"/>
    </w:rPr>
  </w:style>
  <w:style w:type="paragraph" w:styleId="Balk7">
    <w:name w:val="heading 7"/>
    <w:basedOn w:val="Normal"/>
    <w:next w:val="Normal"/>
    <w:link w:val="Balk7Char"/>
    <w:uiPriority w:val="9"/>
    <w:semiHidden/>
    <w:unhideWhenUsed/>
    <w:qFormat/>
    <w:rsid w:val="00FE093F"/>
    <w:pPr>
      <w:keepNext/>
      <w:keepLines/>
      <w:spacing w:before="40" w:after="0"/>
      <w:outlineLvl w:val="6"/>
    </w:pPr>
    <w:rPr>
      <w:rFonts w:eastAsiaTheme="majorEastAsia" w:cstheme="majorBidi"/>
      <w:color w:val="595959" w:themeColor="text1" w:themeTint="A6"/>
    </w:rPr>
  </w:style>
  <w:style w:type="paragraph" w:styleId="Balk8">
    <w:name w:val="heading 8"/>
    <w:basedOn w:val="Normal"/>
    <w:next w:val="Normal"/>
    <w:link w:val="Balk8Char"/>
    <w:uiPriority w:val="9"/>
    <w:semiHidden/>
    <w:unhideWhenUsed/>
    <w:qFormat/>
    <w:rsid w:val="00FE093F"/>
    <w:pPr>
      <w:keepNext/>
      <w:keepLines/>
      <w:spacing w:after="0"/>
      <w:outlineLvl w:val="7"/>
    </w:pPr>
    <w:rPr>
      <w:rFonts w:eastAsiaTheme="majorEastAsia" w:cstheme="majorBidi"/>
      <w:i/>
      <w:iCs/>
      <w:color w:val="272727" w:themeColor="text1" w:themeTint="D8"/>
    </w:rPr>
  </w:style>
  <w:style w:type="paragraph" w:styleId="Balk9">
    <w:name w:val="heading 9"/>
    <w:basedOn w:val="Normal"/>
    <w:next w:val="Normal"/>
    <w:link w:val="Balk9Char"/>
    <w:uiPriority w:val="9"/>
    <w:semiHidden/>
    <w:unhideWhenUsed/>
    <w:qFormat/>
    <w:rsid w:val="00FE093F"/>
    <w:pPr>
      <w:keepNext/>
      <w:keepLines/>
      <w:spacing w:after="0"/>
      <w:outlineLvl w:val="8"/>
    </w:pPr>
    <w:rPr>
      <w:rFonts w:eastAsiaTheme="majorEastAsia" w:cstheme="majorBidi"/>
      <w:color w:val="272727" w:themeColor="text1" w:themeTint="D8"/>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character" w:customStyle="1" w:styleId="Balk1Char">
    <w:name w:val="Başlık 1 Char"/>
    <w:basedOn w:val="VarsaylanParagrafYazTipi"/>
    <w:link w:val="Balk1"/>
    <w:uiPriority w:val="9"/>
    <w:rsid w:val="00FE093F"/>
    <w:rPr>
      <w:rFonts w:asciiTheme="majorHAnsi" w:eastAsiaTheme="majorEastAsia" w:hAnsiTheme="majorHAnsi" w:cstheme="majorBidi"/>
      <w:color w:val="0F4761" w:themeColor="accent1" w:themeShade="BF"/>
      <w:sz w:val="40"/>
      <w:szCs w:val="40"/>
    </w:rPr>
  </w:style>
  <w:style w:type="character" w:customStyle="1" w:styleId="Balk2Char">
    <w:name w:val="Başlık 2 Char"/>
    <w:basedOn w:val="VarsaylanParagrafYazTipi"/>
    <w:link w:val="Balk2"/>
    <w:uiPriority w:val="9"/>
    <w:semiHidden/>
    <w:rsid w:val="00FE093F"/>
    <w:rPr>
      <w:rFonts w:asciiTheme="majorHAnsi" w:eastAsiaTheme="majorEastAsia" w:hAnsiTheme="majorHAnsi" w:cstheme="majorBidi"/>
      <w:color w:val="0F4761" w:themeColor="accent1" w:themeShade="BF"/>
      <w:sz w:val="32"/>
      <w:szCs w:val="32"/>
    </w:rPr>
  </w:style>
  <w:style w:type="character" w:customStyle="1" w:styleId="Balk3Char">
    <w:name w:val="Başlık 3 Char"/>
    <w:basedOn w:val="VarsaylanParagrafYazTipi"/>
    <w:link w:val="Balk3"/>
    <w:uiPriority w:val="9"/>
    <w:semiHidden/>
    <w:rsid w:val="00FE093F"/>
    <w:rPr>
      <w:rFonts w:eastAsiaTheme="majorEastAsia" w:cstheme="majorBidi"/>
      <w:color w:val="0F4761" w:themeColor="accent1" w:themeShade="BF"/>
      <w:sz w:val="28"/>
      <w:szCs w:val="28"/>
    </w:rPr>
  </w:style>
  <w:style w:type="character" w:customStyle="1" w:styleId="Balk4Char">
    <w:name w:val="Başlık 4 Char"/>
    <w:basedOn w:val="VarsaylanParagrafYazTipi"/>
    <w:link w:val="Balk4"/>
    <w:uiPriority w:val="9"/>
    <w:semiHidden/>
    <w:rsid w:val="00FE093F"/>
    <w:rPr>
      <w:rFonts w:eastAsiaTheme="majorEastAsia" w:cstheme="majorBidi"/>
      <w:i/>
      <w:iCs/>
      <w:color w:val="0F4761" w:themeColor="accent1" w:themeShade="BF"/>
    </w:rPr>
  </w:style>
  <w:style w:type="character" w:customStyle="1" w:styleId="Balk5Char">
    <w:name w:val="Başlık 5 Char"/>
    <w:basedOn w:val="VarsaylanParagrafYazTipi"/>
    <w:link w:val="Balk5"/>
    <w:uiPriority w:val="9"/>
    <w:semiHidden/>
    <w:rsid w:val="00FE093F"/>
    <w:rPr>
      <w:rFonts w:eastAsiaTheme="majorEastAsia" w:cstheme="majorBidi"/>
      <w:color w:val="0F4761" w:themeColor="accent1" w:themeShade="BF"/>
    </w:rPr>
  </w:style>
  <w:style w:type="character" w:customStyle="1" w:styleId="Balk6Char">
    <w:name w:val="Başlık 6 Char"/>
    <w:basedOn w:val="VarsaylanParagrafYazTipi"/>
    <w:link w:val="Balk6"/>
    <w:uiPriority w:val="9"/>
    <w:semiHidden/>
    <w:rsid w:val="00FE093F"/>
    <w:rPr>
      <w:rFonts w:eastAsiaTheme="majorEastAsia" w:cstheme="majorBidi"/>
      <w:i/>
      <w:iCs/>
      <w:color w:val="595959" w:themeColor="text1" w:themeTint="A6"/>
    </w:rPr>
  </w:style>
  <w:style w:type="character" w:customStyle="1" w:styleId="Balk7Char">
    <w:name w:val="Başlık 7 Char"/>
    <w:basedOn w:val="VarsaylanParagrafYazTipi"/>
    <w:link w:val="Balk7"/>
    <w:uiPriority w:val="9"/>
    <w:semiHidden/>
    <w:rsid w:val="00FE093F"/>
    <w:rPr>
      <w:rFonts w:eastAsiaTheme="majorEastAsia" w:cstheme="majorBidi"/>
      <w:color w:val="595959" w:themeColor="text1" w:themeTint="A6"/>
    </w:rPr>
  </w:style>
  <w:style w:type="character" w:customStyle="1" w:styleId="Balk8Char">
    <w:name w:val="Başlık 8 Char"/>
    <w:basedOn w:val="VarsaylanParagrafYazTipi"/>
    <w:link w:val="Balk8"/>
    <w:uiPriority w:val="9"/>
    <w:semiHidden/>
    <w:rsid w:val="00FE093F"/>
    <w:rPr>
      <w:rFonts w:eastAsiaTheme="majorEastAsia" w:cstheme="majorBidi"/>
      <w:i/>
      <w:iCs/>
      <w:color w:val="272727" w:themeColor="text1" w:themeTint="D8"/>
    </w:rPr>
  </w:style>
  <w:style w:type="character" w:customStyle="1" w:styleId="Balk9Char">
    <w:name w:val="Başlık 9 Char"/>
    <w:basedOn w:val="VarsaylanParagrafYazTipi"/>
    <w:link w:val="Balk9"/>
    <w:uiPriority w:val="9"/>
    <w:semiHidden/>
    <w:rsid w:val="00FE093F"/>
    <w:rPr>
      <w:rFonts w:eastAsiaTheme="majorEastAsia" w:cstheme="majorBidi"/>
      <w:color w:val="272727" w:themeColor="text1" w:themeTint="D8"/>
    </w:rPr>
  </w:style>
  <w:style w:type="paragraph" w:styleId="KonuBal">
    <w:name w:val="Title"/>
    <w:basedOn w:val="Normal"/>
    <w:next w:val="Normal"/>
    <w:link w:val="KonuBalChar"/>
    <w:uiPriority w:val="10"/>
    <w:qFormat/>
    <w:rsid w:val="00FE093F"/>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KonuBalChar">
    <w:name w:val="Konu Başlığı Char"/>
    <w:basedOn w:val="VarsaylanParagrafYazTipi"/>
    <w:link w:val="KonuBal"/>
    <w:uiPriority w:val="10"/>
    <w:rsid w:val="00FE093F"/>
    <w:rPr>
      <w:rFonts w:asciiTheme="majorHAnsi" w:eastAsiaTheme="majorEastAsia" w:hAnsiTheme="majorHAnsi" w:cstheme="majorBidi"/>
      <w:spacing w:val="-10"/>
      <w:kern w:val="28"/>
      <w:sz w:val="56"/>
      <w:szCs w:val="56"/>
    </w:rPr>
  </w:style>
  <w:style w:type="paragraph" w:styleId="AltKonuBal">
    <w:name w:val="Subtitle"/>
    <w:basedOn w:val="Normal"/>
    <w:next w:val="Normal"/>
    <w:link w:val="AltKonuBalChar"/>
    <w:uiPriority w:val="11"/>
    <w:qFormat/>
    <w:rsid w:val="00FE093F"/>
    <w:pPr>
      <w:numPr>
        <w:ilvl w:val="1"/>
      </w:numPr>
    </w:pPr>
    <w:rPr>
      <w:rFonts w:eastAsiaTheme="majorEastAsia" w:cstheme="majorBidi"/>
      <w:color w:val="595959" w:themeColor="text1" w:themeTint="A6"/>
      <w:spacing w:val="15"/>
      <w:sz w:val="28"/>
      <w:szCs w:val="28"/>
    </w:rPr>
  </w:style>
  <w:style w:type="character" w:customStyle="1" w:styleId="AltKonuBalChar">
    <w:name w:val="Alt Konu Başlığı Char"/>
    <w:basedOn w:val="VarsaylanParagrafYazTipi"/>
    <w:link w:val="AltKonuBal"/>
    <w:uiPriority w:val="11"/>
    <w:rsid w:val="00FE093F"/>
    <w:rPr>
      <w:rFonts w:eastAsiaTheme="majorEastAsia" w:cstheme="majorBidi"/>
      <w:color w:val="595959" w:themeColor="text1" w:themeTint="A6"/>
      <w:spacing w:val="15"/>
      <w:sz w:val="28"/>
      <w:szCs w:val="28"/>
    </w:rPr>
  </w:style>
  <w:style w:type="paragraph" w:styleId="Trnak">
    <w:name w:val="Quote"/>
    <w:basedOn w:val="Normal"/>
    <w:next w:val="Normal"/>
    <w:link w:val="TrnakChar"/>
    <w:uiPriority w:val="29"/>
    <w:qFormat/>
    <w:rsid w:val="00FE093F"/>
    <w:pPr>
      <w:spacing w:before="160"/>
      <w:jc w:val="center"/>
    </w:pPr>
    <w:rPr>
      <w:i/>
      <w:iCs/>
      <w:color w:val="404040" w:themeColor="text1" w:themeTint="BF"/>
    </w:rPr>
  </w:style>
  <w:style w:type="character" w:customStyle="1" w:styleId="TrnakChar">
    <w:name w:val="Tırnak Char"/>
    <w:basedOn w:val="VarsaylanParagrafYazTipi"/>
    <w:link w:val="Trnak"/>
    <w:uiPriority w:val="29"/>
    <w:rsid w:val="00FE093F"/>
    <w:rPr>
      <w:i/>
      <w:iCs/>
      <w:color w:val="404040" w:themeColor="text1" w:themeTint="BF"/>
    </w:rPr>
  </w:style>
  <w:style w:type="paragraph" w:styleId="ListeParagraf">
    <w:name w:val="List Paragraph"/>
    <w:basedOn w:val="Normal"/>
    <w:uiPriority w:val="34"/>
    <w:qFormat/>
    <w:rsid w:val="00FE093F"/>
    <w:pPr>
      <w:ind w:left="720"/>
      <w:contextualSpacing/>
    </w:pPr>
  </w:style>
  <w:style w:type="character" w:styleId="GlVurgulama">
    <w:name w:val="Intense Emphasis"/>
    <w:basedOn w:val="VarsaylanParagrafYazTipi"/>
    <w:uiPriority w:val="21"/>
    <w:qFormat/>
    <w:rsid w:val="00FE093F"/>
    <w:rPr>
      <w:i/>
      <w:iCs/>
      <w:color w:val="0F4761" w:themeColor="accent1" w:themeShade="BF"/>
    </w:rPr>
  </w:style>
  <w:style w:type="paragraph" w:styleId="KeskinTrnak">
    <w:name w:val="Intense Quote"/>
    <w:basedOn w:val="Normal"/>
    <w:next w:val="Normal"/>
    <w:link w:val="KeskinTrnakChar"/>
    <w:uiPriority w:val="30"/>
    <w:qFormat/>
    <w:rsid w:val="00FE093F"/>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KeskinTrnakChar">
    <w:name w:val="Keskin Tırnak Char"/>
    <w:basedOn w:val="VarsaylanParagrafYazTipi"/>
    <w:link w:val="KeskinTrnak"/>
    <w:uiPriority w:val="30"/>
    <w:rsid w:val="00FE093F"/>
    <w:rPr>
      <w:i/>
      <w:iCs/>
      <w:color w:val="0F4761" w:themeColor="accent1" w:themeShade="BF"/>
    </w:rPr>
  </w:style>
  <w:style w:type="character" w:styleId="GlBavuru">
    <w:name w:val="Intense Reference"/>
    <w:basedOn w:val="VarsaylanParagrafYazTipi"/>
    <w:uiPriority w:val="32"/>
    <w:qFormat/>
    <w:rsid w:val="00FE093F"/>
    <w:rPr>
      <w:b/>
      <w:bCs/>
      <w:smallCaps/>
      <w:color w:val="0F4761" w:themeColor="accent1" w:themeShade="BF"/>
      <w:spacing w:val="5"/>
    </w:rPr>
  </w:style>
  <w:style w:type="paragraph" w:styleId="stbilgi">
    <w:name w:val="header"/>
    <w:basedOn w:val="Normal"/>
    <w:link w:val="stbilgiChar"/>
    <w:uiPriority w:val="99"/>
    <w:unhideWhenUsed/>
    <w:rsid w:val="007B30E4"/>
    <w:pPr>
      <w:tabs>
        <w:tab w:val="center" w:pos="4513"/>
        <w:tab w:val="right" w:pos="9026"/>
      </w:tabs>
      <w:spacing w:after="0" w:line="240" w:lineRule="auto"/>
    </w:pPr>
  </w:style>
  <w:style w:type="character" w:customStyle="1" w:styleId="stbilgiChar">
    <w:name w:val="Üstbilgi Char"/>
    <w:basedOn w:val="VarsaylanParagrafYazTipi"/>
    <w:link w:val="stbilgi"/>
    <w:uiPriority w:val="99"/>
    <w:rsid w:val="007B30E4"/>
    <w:rPr>
      <w:kern w:val="0"/>
      <w:lang w:val="tr-TR"/>
    </w:rPr>
  </w:style>
  <w:style w:type="paragraph" w:styleId="Altbilgi">
    <w:name w:val="footer"/>
    <w:basedOn w:val="Normal"/>
    <w:link w:val="AltbilgiChar"/>
    <w:uiPriority w:val="99"/>
    <w:unhideWhenUsed/>
    <w:rsid w:val="007B30E4"/>
    <w:pPr>
      <w:tabs>
        <w:tab w:val="center" w:pos="4513"/>
        <w:tab w:val="right" w:pos="9026"/>
      </w:tabs>
      <w:spacing w:after="0" w:line="240" w:lineRule="auto"/>
    </w:pPr>
  </w:style>
  <w:style w:type="character" w:customStyle="1" w:styleId="AltbilgiChar">
    <w:name w:val="Altbilgi Char"/>
    <w:basedOn w:val="VarsaylanParagrafYazTipi"/>
    <w:link w:val="Altbilgi"/>
    <w:uiPriority w:val="99"/>
    <w:rsid w:val="007B30E4"/>
    <w:rPr>
      <w:kern w:val="0"/>
      <w:lang w:val="tr-TR"/>
    </w:rPr>
  </w:style>
  <w:style w:type="paragraph" w:styleId="BalonMetni">
    <w:name w:val="Balloon Text"/>
    <w:basedOn w:val="Normal"/>
    <w:link w:val="BalonMetniChar"/>
    <w:uiPriority w:val="99"/>
    <w:semiHidden/>
    <w:unhideWhenUsed/>
    <w:rsid w:val="00EF758D"/>
    <w:pPr>
      <w:spacing w:after="0" w:line="240" w:lineRule="auto"/>
    </w:pPr>
    <w:rPr>
      <w:rFonts w:ascii="Segoe UI" w:hAnsi="Segoe UI" w:cs="Segoe UI"/>
      <w:sz w:val="18"/>
      <w:szCs w:val="18"/>
    </w:rPr>
  </w:style>
  <w:style w:type="character" w:customStyle="1" w:styleId="BalonMetniChar">
    <w:name w:val="Balon Metni Char"/>
    <w:basedOn w:val="VarsaylanParagrafYazTipi"/>
    <w:link w:val="BalonMetni"/>
    <w:uiPriority w:val="99"/>
    <w:semiHidden/>
    <w:rsid w:val="00EF758D"/>
    <w:rPr>
      <w:rFonts w:ascii="Segoe UI" w:hAnsi="Segoe UI" w:cs="Segoe UI"/>
      <w:kern w:val="0"/>
      <w:sz w:val="18"/>
      <w:szCs w:val="18"/>
      <w:lang w:val="tr-T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8168642">
      <w:bodyDiv w:val="1"/>
      <w:marLeft w:val="0"/>
      <w:marRight w:val="0"/>
      <w:marTop w:val="0"/>
      <w:marBottom w:val="0"/>
      <w:divBdr>
        <w:top w:val="none" w:sz="0" w:space="0" w:color="auto"/>
        <w:left w:val="none" w:sz="0" w:space="0" w:color="auto"/>
        <w:bottom w:val="none" w:sz="0" w:space="0" w:color="auto"/>
        <w:right w:val="none" w:sz="0" w:space="0" w:color="auto"/>
      </w:divBdr>
    </w:div>
    <w:div w:id="64568135">
      <w:bodyDiv w:val="1"/>
      <w:marLeft w:val="0"/>
      <w:marRight w:val="0"/>
      <w:marTop w:val="0"/>
      <w:marBottom w:val="0"/>
      <w:divBdr>
        <w:top w:val="none" w:sz="0" w:space="0" w:color="auto"/>
        <w:left w:val="none" w:sz="0" w:space="0" w:color="auto"/>
        <w:bottom w:val="none" w:sz="0" w:space="0" w:color="auto"/>
        <w:right w:val="none" w:sz="0" w:space="0" w:color="auto"/>
      </w:divBdr>
    </w:div>
    <w:div w:id="69742859">
      <w:bodyDiv w:val="1"/>
      <w:marLeft w:val="0"/>
      <w:marRight w:val="0"/>
      <w:marTop w:val="0"/>
      <w:marBottom w:val="0"/>
      <w:divBdr>
        <w:top w:val="none" w:sz="0" w:space="0" w:color="auto"/>
        <w:left w:val="none" w:sz="0" w:space="0" w:color="auto"/>
        <w:bottom w:val="none" w:sz="0" w:space="0" w:color="auto"/>
        <w:right w:val="none" w:sz="0" w:space="0" w:color="auto"/>
      </w:divBdr>
    </w:div>
    <w:div w:id="74472346">
      <w:bodyDiv w:val="1"/>
      <w:marLeft w:val="0"/>
      <w:marRight w:val="0"/>
      <w:marTop w:val="0"/>
      <w:marBottom w:val="0"/>
      <w:divBdr>
        <w:top w:val="none" w:sz="0" w:space="0" w:color="auto"/>
        <w:left w:val="none" w:sz="0" w:space="0" w:color="auto"/>
        <w:bottom w:val="none" w:sz="0" w:space="0" w:color="auto"/>
        <w:right w:val="none" w:sz="0" w:space="0" w:color="auto"/>
      </w:divBdr>
    </w:div>
    <w:div w:id="84498630">
      <w:bodyDiv w:val="1"/>
      <w:marLeft w:val="0"/>
      <w:marRight w:val="0"/>
      <w:marTop w:val="0"/>
      <w:marBottom w:val="0"/>
      <w:divBdr>
        <w:top w:val="none" w:sz="0" w:space="0" w:color="auto"/>
        <w:left w:val="none" w:sz="0" w:space="0" w:color="auto"/>
        <w:bottom w:val="none" w:sz="0" w:space="0" w:color="auto"/>
        <w:right w:val="none" w:sz="0" w:space="0" w:color="auto"/>
      </w:divBdr>
    </w:div>
    <w:div w:id="136189515">
      <w:bodyDiv w:val="1"/>
      <w:marLeft w:val="0"/>
      <w:marRight w:val="0"/>
      <w:marTop w:val="0"/>
      <w:marBottom w:val="0"/>
      <w:divBdr>
        <w:top w:val="none" w:sz="0" w:space="0" w:color="auto"/>
        <w:left w:val="none" w:sz="0" w:space="0" w:color="auto"/>
        <w:bottom w:val="none" w:sz="0" w:space="0" w:color="auto"/>
        <w:right w:val="none" w:sz="0" w:space="0" w:color="auto"/>
      </w:divBdr>
    </w:div>
    <w:div w:id="138353640">
      <w:bodyDiv w:val="1"/>
      <w:marLeft w:val="0"/>
      <w:marRight w:val="0"/>
      <w:marTop w:val="0"/>
      <w:marBottom w:val="0"/>
      <w:divBdr>
        <w:top w:val="none" w:sz="0" w:space="0" w:color="auto"/>
        <w:left w:val="none" w:sz="0" w:space="0" w:color="auto"/>
        <w:bottom w:val="none" w:sz="0" w:space="0" w:color="auto"/>
        <w:right w:val="none" w:sz="0" w:space="0" w:color="auto"/>
      </w:divBdr>
    </w:div>
    <w:div w:id="152769460">
      <w:bodyDiv w:val="1"/>
      <w:marLeft w:val="0"/>
      <w:marRight w:val="0"/>
      <w:marTop w:val="0"/>
      <w:marBottom w:val="0"/>
      <w:divBdr>
        <w:top w:val="none" w:sz="0" w:space="0" w:color="auto"/>
        <w:left w:val="none" w:sz="0" w:space="0" w:color="auto"/>
        <w:bottom w:val="none" w:sz="0" w:space="0" w:color="auto"/>
        <w:right w:val="none" w:sz="0" w:space="0" w:color="auto"/>
      </w:divBdr>
      <w:divsChild>
        <w:div w:id="1430277759">
          <w:marLeft w:val="0"/>
          <w:marRight w:val="0"/>
          <w:marTop w:val="0"/>
          <w:marBottom w:val="0"/>
          <w:divBdr>
            <w:top w:val="none" w:sz="0" w:space="0" w:color="auto"/>
            <w:left w:val="none" w:sz="0" w:space="0" w:color="auto"/>
            <w:bottom w:val="none" w:sz="0" w:space="0" w:color="auto"/>
            <w:right w:val="none" w:sz="0" w:space="0" w:color="auto"/>
          </w:divBdr>
        </w:div>
      </w:divsChild>
    </w:div>
    <w:div w:id="153255740">
      <w:bodyDiv w:val="1"/>
      <w:marLeft w:val="0"/>
      <w:marRight w:val="0"/>
      <w:marTop w:val="0"/>
      <w:marBottom w:val="0"/>
      <w:divBdr>
        <w:top w:val="none" w:sz="0" w:space="0" w:color="auto"/>
        <w:left w:val="none" w:sz="0" w:space="0" w:color="auto"/>
        <w:bottom w:val="none" w:sz="0" w:space="0" w:color="auto"/>
        <w:right w:val="none" w:sz="0" w:space="0" w:color="auto"/>
      </w:divBdr>
    </w:div>
    <w:div w:id="171797537">
      <w:bodyDiv w:val="1"/>
      <w:marLeft w:val="0"/>
      <w:marRight w:val="0"/>
      <w:marTop w:val="0"/>
      <w:marBottom w:val="0"/>
      <w:divBdr>
        <w:top w:val="none" w:sz="0" w:space="0" w:color="auto"/>
        <w:left w:val="none" w:sz="0" w:space="0" w:color="auto"/>
        <w:bottom w:val="none" w:sz="0" w:space="0" w:color="auto"/>
        <w:right w:val="none" w:sz="0" w:space="0" w:color="auto"/>
      </w:divBdr>
    </w:div>
    <w:div w:id="172036979">
      <w:bodyDiv w:val="1"/>
      <w:marLeft w:val="0"/>
      <w:marRight w:val="0"/>
      <w:marTop w:val="0"/>
      <w:marBottom w:val="0"/>
      <w:divBdr>
        <w:top w:val="none" w:sz="0" w:space="0" w:color="auto"/>
        <w:left w:val="none" w:sz="0" w:space="0" w:color="auto"/>
        <w:bottom w:val="none" w:sz="0" w:space="0" w:color="auto"/>
        <w:right w:val="none" w:sz="0" w:space="0" w:color="auto"/>
      </w:divBdr>
    </w:div>
    <w:div w:id="176769559">
      <w:bodyDiv w:val="1"/>
      <w:marLeft w:val="0"/>
      <w:marRight w:val="0"/>
      <w:marTop w:val="0"/>
      <w:marBottom w:val="0"/>
      <w:divBdr>
        <w:top w:val="none" w:sz="0" w:space="0" w:color="auto"/>
        <w:left w:val="none" w:sz="0" w:space="0" w:color="auto"/>
        <w:bottom w:val="none" w:sz="0" w:space="0" w:color="auto"/>
        <w:right w:val="none" w:sz="0" w:space="0" w:color="auto"/>
      </w:divBdr>
    </w:div>
    <w:div w:id="212350322">
      <w:bodyDiv w:val="1"/>
      <w:marLeft w:val="0"/>
      <w:marRight w:val="0"/>
      <w:marTop w:val="0"/>
      <w:marBottom w:val="0"/>
      <w:divBdr>
        <w:top w:val="none" w:sz="0" w:space="0" w:color="auto"/>
        <w:left w:val="none" w:sz="0" w:space="0" w:color="auto"/>
        <w:bottom w:val="none" w:sz="0" w:space="0" w:color="auto"/>
        <w:right w:val="none" w:sz="0" w:space="0" w:color="auto"/>
      </w:divBdr>
      <w:divsChild>
        <w:div w:id="440341081">
          <w:marLeft w:val="0"/>
          <w:marRight w:val="0"/>
          <w:marTop w:val="0"/>
          <w:marBottom w:val="0"/>
          <w:divBdr>
            <w:top w:val="none" w:sz="0" w:space="0" w:color="auto"/>
            <w:left w:val="none" w:sz="0" w:space="0" w:color="auto"/>
            <w:bottom w:val="none" w:sz="0" w:space="0" w:color="auto"/>
            <w:right w:val="none" w:sz="0" w:space="0" w:color="auto"/>
          </w:divBdr>
        </w:div>
      </w:divsChild>
    </w:div>
    <w:div w:id="219706517">
      <w:bodyDiv w:val="1"/>
      <w:marLeft w:val="0"/>
      <w:marRight w:val="0"/>
      <w:marTop w:val="0"/>
      <w:marBottom w:val="0"/>
      <w:divBdr>
        <w:top w:val="none" w:sz="0" w:space="0" w:color="auto"/>
        <w:left w:val="none" w:sz="0" w:space="0" w:color="auto"/>
        <w:bottom w:val="none" w:sz="0" w:space="0" w:color="auto"/>
        <w:right w:val="none" w:sz="0" w:space="0" w:color="auto"/>
      </w:divBdr>
    </w:div>
    <w:div w:id="221257938">
      <w:bodyDiv w:val="1"/>
      <w:marLeft w:val="0"/>
      <w:marRight w:val="0"/>
      <w:marTop w:val="0"/>
      <w:marBottom w:val="0"/>
      <w:divBdr>
        <w:top w:val="none" w:sz="0" w:space="0" w:color="auto"/>
        <w:left w:val="none" w:sz="0" w:space="0" w:color="auto"/>
        <w:bottom w:val="none" w:sz="0" w:space="0" w:color="auto"/>
        <w:right w:val="none" w:sz="0" w:space="0" w:color="auto"/>
      </w:divBdr>
      <w:divsChild>
        <w:div w:id="554658984">
          <w:marLeft w:val="0"/>
          <w:marRight w:val="0"/>
          <w:marTop w:val="0"/>
          <w:marBottom w:val="0"/>
          <w:divBdr>
            <w:top w:val="none" w:sz="0" w:space="0" w:color="auto"/>
            <w:left w:val="none" w:sz="0" w:space="0" w:color="auto"/>
            <w:bottom w:val="none" w:sz="0" w:space="0" w:color="auto"/>
            <w:right w:val="none" w:sz="0" w:space="0" w:color="auto"/>
          </w:divBdr>
        </w:div>
      </w:divsChild>
    </w:div>
    <w:div w:id="223420413">
      <w:bodyDiv w:val="1"/>
      <w:marLeft w:val="0"/>
      <w:marRight w:val="0"/>
      <w:marTop w:val="0"/>
      <w:marBottom w:val="0"/>
      <w:divBdr>
        <w:top w:val="none" w:sz="0" w:space="0" w:color="auto"/>
        <w:left w:val="none" w:sz="0" w:space="0" w:color="auto"/>
        <w:bottom w:val="none" w:sz="0" w:space="0" w:color="auto"/>
        <w:right w:val="none" w:sz="0" w:space="0" w:color="auto"/>
      </w:divBdr>
    </w:div>
    <w:div w:id="255477940">
      <w:bodyDiv w:val="1"/>
      <w:marLeft w:val="0"/>
      <w:marRight w:val="0"/>
      <w:marTop w:val="0"/>
      <w:marBottom w:val="0"/>
      <w:divBdr>
        <w:top w:val="none" w:sz="0" w:space="0" w:color="auto"/>
        <w:left w:val="none" w:sz="0" w:space="0" w:color="auto"/>
        <w:bottom w:val="none" w:sz="0" w:space="0" w:color="auto"/>
        <w:right w:val="none" w:sz="0" w:space="0" w:color="auto"/>
      </w:divBdr>
    </w:div>
    <w:div w:id="276647695">
      <w:bodyDiv w:val="1"/>
      <w:marLeft w:val="0"/>
      <w:marRight w:val="0"/>
      <w:marTop w:val="0"/>
      <w:marBottom w:val="0"/>
      <w:divBdr>
        <w:top w:val="none" w:sz="0" w:space="0" w:color="auto"/>
        <w:left w:val="none" w:sz="0" w:space="0" w:color="auto"/>
        <w:bottom w:val="none" w:sz="0" w:space="0" w:color="auto"/>
        <w:right w:val="none" w:sz="0" w:space="0" w:color="auto"/>
      </w:divBdr>
    </w:div>
    <w:div w:id="298460004">
      <w:bodyDiv w:val="1"/>
      <w:marLeft w:val="0"/>
      <w:marRight w:val="0"/>
      <w:marTop w:val="0"/>
      <w:marBottom w:val="0"/>
      <w:divBdr>
        <w:top w:val="none" w:sz="0" w:space="0" w:color="auto"/>
        <w:left w:val="none" w:sz="0" w:space="0" w:color="auto"/>
        <w:bottom w:val="none" w:sz="0" w:space="0" w:color="auto"/>
        <w:right w:val="none" w:sz="0" w:space="0" w:color="auto"/>
      </w:divBdr>
    </w:div>
    <w:div w:id="329069045">
      <w:bodyDiv w:val="1"/>
      <w:marLeft w:val="0"/>
      <w:marRight w:val="0"/>
      <w:marTop w:val="0"/>
      <w:marBottom w:val="0"/>
      <w:divBdr>
        <w:top w:val="none" w:sz="0" w:space="0" w:color="auto"/>
        <w:left w:val="none" w:sz="0" w:space="0" w:color="auto"/>
        <w:bottom w:val="none" w:sz="0" w:space="0" w:color="auto"/>
        <w:right w:val="none" w:sz="0" w:space="0" w:color="auto"/>
      </w:divBdr>
    </w:div>
    <w:div w:id="353187417">
      <w:bodyDiv w:val="1"/>
      <w:marLeft w:val="0"/>
      <w:marRight w:val="0"/>
      <w:marTop w:val="0"/>
      <w:marBottom w:val="0"/>
      <w:divBdr>
        <w:top w:val="none" w:sz="0" w:space="0" w:color="auto"/>
        <w:left w:val="none" w:sz="0" w:space="0" w:color="auto"/>
        <w:bottom w:val="none" w:sz="0" w:space="0" w:color="auto"/>
        <w:right w:val="none" w:sz="0" w:space="0" w:color="auto"/>
      </w:divBdr>
    </w:div>
    <w:div w:id="444427595">
      <w:bodyDiv w:val="1"/>
      <w:marLeft w:val="0"/>
      <w:marRight w:val="0"/>
      <w:marTop w:val="0"/>
      <w:marBottom w:val="0"/>
      <w:divBdr>
        <w:top w:val="none" w:sz="0" w:space="0" w:color="auto"/>
        <w:left w:val="none" w:sz="0" w:space="0" w:color="auto"/>
        <w:bottom w:val="none" w:sz="0" w:space="0" w:color="auto"/>
        <w:right w:val="none" w:sz="0" w:space="0" w:color="auto"/>
      </w:divBdr>
    </w:div>
    <w:div w:id="489179657">
      <w:bodyDiv w:val="1"/>
      <w:marLeft w:val="0"/>
      <w:marRight w:val="0"/>
      <w:marTop w:val="0"/>
      <w:marBottom w:val="0"/>
      <w:divBdr>
        <w:top w:val="none" w:sz="0" w:space="0" w:color="auto"/>
        <w:left w:val="none" w:sz="0" w:space="0" w:color="auto"/>
        <w:bottom w:val="none" w:sz="0" w:space="0" w:color="auto"/>
        <w:right w:val="none" w:sz="0" w:space="0" w:color="auto"/>
      </w:divBdr>
      <w:divsChild>
        <w:div w:id="2094428204">
          <w:marLeft w:val="0"/>
          <w:marRight w:val="0"/>
          <w:marTop w:val="0"/>
          <w:marBottom w:val="0"/>
          <w:divBdr>
            <w:top w:val="none" w:sz="0" w:space="0" w:color="auto"/>
            <w:left w:val="none" w:sz="0" w:space="0" w:color="auto"/>
            <w:bottom w:val="single" w:sz="6" w:space="0" w:color="E3E9EF"/>
            <w:right w:val="none" w:sz="0" w:space="0" w:color="auto"/>
          </w:divBdr>
          <w:divsChild>
            <w:div w:id="1818062038">
              <w:marLeft w:val="0"/>
              <w:marRight w:val="0"/>
              <w:marTop w:val="0"/>
              <w:marBottom w:val="0"/>
              <w:divBdr>
                <w:top w:val="none" w:sz="0" w:space="0" w:color="auto"/>
                <w:left w:val="none" w:sz="0" w:space="0" w:color="auto"/>
                <w:bottom w:val="none" w:sz="0" w:space="0" w:color="auto"/>
                <w:right w:val="none" w:sz="0" w:space="0" w:color="auto"/>
              </w:divBdr>
              <w:divsChild>
                <w:div w:id="7326276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06752816">
      <w:bodyDiv w:val="1"/>
      <w:marLeft w:val="0"/>
      <w:marRight w:val="0"/>
      <w:marTop w:val="0"/>
      <w:marBottom w:val="0"/>
      <w:divBdr>
        <w:top w:val="none" w:sz="0" w:space="0" w:color="auto"/>
        <w:left w:val="none" w:sz="0" w:space="0" w:color="auto"/>
        <w:bottom w:val="none" w:sz="0" w:space="0" w:color="auto"/>
        <w:right w:val="none" w:sz="0" w:space="0" w:color="auto"/>
      </w:divBdr>
    </w:div>
    <w:div w:id="520818604">
      <w:bodyDiv w:val="1"/>
      <w:marLeft w:val="0"/>
      <w:marRight w:val="0"/>
      <w:marTop w:val="0"/>
      <w:marBottom w:val="0"/>
      <w:divBdr>
        <w:top w:val="none" w:sz="0" w:space="0" w:color="auto"/>
        <w:left w:val="none" w:sz="0" w:space="0" w:color="auto"/>
        <w:bottom w:val="none" w:sz="0" w:space="0" w:color="auto"/>
        <w:right w:val="none" w:sz="0" w:space="0" w:color="auto"/>
      </w:divBdr>
      <w:divsChild>
        <w:div w:id="1295520752">
          <w:marLeft w:val="0"/>
          <w:marRight w:val="0"/>
          <w:marTop w:val="0"/>
          <w:marBottom w:val="0"/>
          <w:divBdr>
            <w:top w:val="none" w:sz="0" w:space="0" w:color="auto"/>
            <w:left w:val="none" w:sz="0" w:space="0" w:color="auto"/>
            <w:bottom w:val="none" w:sz="0" w:space="0" w:color="auto"/>
            <w:right w:val="none" w:sz="0" w:space="0" w:color="auto"/>
          </w:divBdr>
        </w:div>
      </w:divsChild>
    </w:div>
    <w:div w:id="564953024">
      <w:bodyDiv w:val="1"/>
      <w:marLeft w:val="0"/>
      <w:marRight w:val="0"/>
      <w:marTop w:val="0"/>
      <w:marBottom w:val="0"/>
      <w:divBdr>
        <w:top w:val="none" w:sz="0" w:space="0" w:color="auto"/>
        <w:left w:val="none" w:sz="0" w:space="0" w:color="auto"/>
        <w:bottom w:val="none" w:sz="0" w:space="0" w:color="auto"/>
        <w:right w:val="none" w:sz="0" w:space="0" w:color="auto"/>
      </w:divBdr>
    </w:div>
    <w:div w:id="629475623">
      <w:bodyDiv w:val="1"/>
      <w:marLeft w:val="0"/>
      <w:marRight w:val="0"/>
      <w:marTop w:val="0"/>
      <w:marBottom w:val="0"/>
      <w:divBdr>
        <w:top w:val="none" w:sz="0" w:space="0" w:color="auto"/>
        <w:left w:val="none" w:sz="0" w:space="0" w:color="auto"/>
        <w:bottom w:val="none" w:sz="0" w:space="0" w:color="auto"/>
        <w:right w:val="none" w:sz="0" w:space="0" w:color="auto"/>
      </w:divBdr>
      <w:divsChild>
        <w:div w:id="1311055592">
          <w:marLeft w:val="0"/>
          <w:marRight w:val="0"/>
          <w:marTop w:val="0"/>
          <w:marBottom w:val="0"/>
          <w:divBdr>
            <w:top w:val="none" w:sz="0" w:space="0" w:color="auto"/>
            <w:left w:val="none" w:sz="0" w:space="0" w:color="auto"/>
            <w:bottom w:val="none" w:sz="0" w:space="0" w:color="auto"/>
            <w:right w:val="none" w:sz="0" w:space="0" w:color="auto"/>
          </w:divBdr>
          <w:divsChild>
            <w:div w:id="2054235854">
              <w:marLeft w:val="0"/>
              <w:marRight w:val="0"/>
              <w:marTop w:val="0"/>
              <w:marBottom w:val="0"/>
              <w:divBdr>
                <w:top w:val="none" w:sz="0" w:space="0" w:color="auto"/>
                <w:left w:val="single" w:sz="12" w:space="12" w:color="49A8B2"/>
                <w:bottom w:val="single" w:sz="12" w:space="5" w:color="49A8B2"/>
                <w:right w:val="single" w:sz="12" w:space="12" w:color="49A8B2"/>
              </w:divBdr>
              <w:divsChild>
                <w:div w:id="18405786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70642097">
      <w:bodyDiv w:val="1"/>
      <w:marLeft w:val="0"/>
      <w:marRight w:val="0"/>
      <w:marTop w:val="0"/>
      <w:marBottom w:val="0"/>
      <w:divBdr>
        <w:top w:val="none" w:sz="0" w:space="0" w:color="auto"/>
        <w:left w:val="none" w:sz="0" w:space="0" w:color="auto"/>
        <w:bottom w:val="none" w:sz="0" w:space="0" w:color="auto"/>
        <w:right w:val="none" w:sz="0" w:space="0" w:color="auto"/>
      </w:divBdr>
    </w:div>
    <w:div w:id="697438539">
      <w:bodyDiv w:val="1"/>
      <w:marLeft w:val="0"/>
      <w:marRight w:val="0"/>
      <w:marTop w:val="0"/>
      <w:marBottom w:val="0"/>
      <w:divBdr>
        <w:top w:val="none" w:sz="0" w:space="0" w:color="auto"/>
        <w:left w:val="none" w:sz="0" w:space="0" w:color="auto"/>
        <w:bottom w:val="none" w:sz="0" w:space="0" w:color="auto"/>
        <w:right w:val="none" w:sz="0" w:space="0" w:color="auto"/>
      </w:divBdr>
      <w:divsChild>
        <w:div w:id="434374100">
          <w:marLeft w:val="0"/>
          <w:marRight w:val="0"/>
          <w:marTop w:val="0"/>
          <w:marBottom w:val="0"/>
          <w:divBdr>
            <w:top w:val="none" w:sz="0" w:space="0" w:color="auto"/>
            <w:left w:val="none" w:sz="0" w:space="0" w:color="auto"/>
            <w:bottom w:val="none" w:sz="0" w:space="0" w:color="auto"/>
            <w:right w:val="none" w:sz="0" w:space="0" w:color="auto"/>
          </w:divBdr>
        </w:div>
      </w:divsChild>
    </w:div>
    <w:div w:id="716318305">
      <w:bodyDiv w:val="1"/>
      <w:marLeft w:val="0"/>
      <w:marRight w:val="0"/>
      <w:marTop w:val="0"/>
      <w:marBottom w:val="0"/>
      <w:divBdr>
        <w:top w:val="none" w:sz="0" w:space="0" w:color="auto"/>
        <w:left w:val="none" w:sz="0" w:space="0" w:color="auto"/>
        <w:bottom w:val="none" w:sz="0" w:space="0" w:color="auto"/>
        <w:right w:val="none" w:sz="0" w:space="0" w:color="auto"/>
      </w:divBdr>
    </w:div>
    <w:div w:id="739015267">
      <w:bodyDiv w:val="1"/>
      <w:marLeft w:val="0"/>
      <w:marRight w:val="0"/>
      <w:marTop w:val="0"/>
      <w:marBottom w:val="0"/>
      <w:divBdr>
        <w:top w:val="none" w:sz="0" w:space="0" w:color="auto"/>
        <w:left w:val="none" w:sz="0" w:space="0" w:color="auto"/>
        <w:bottom w:val="none" w:sz="0" w:space="0" w:color="auto"/>
        <w:right w:val="none" w:sz="0" w:space="0" w:color="auto"/>
      </w:divBdr>
    </w:div>
    <w:div w:id="795222582">
      <w:bodyDiv w:val="1"/>
      <w:marLeft w:val="0"/>
      <w:marRight w:val="0"/>
      <w:marTop w:val="0"/>
      <w:marBottom w:val="0"/>
      <w:divBdr>
        <w:top w:val="none" w:sz="0" w:space="0" w:color="auto"/>
        <w:left w:val="none" w:sz="0" w:space="0" w:color="auto"/>
        <w:bottom w:val="none" w:sz="0" w:space="0" w:color="auto"/>
        <w:right w:val="none" w:sz="0" w:space="0" w:color="auto"/>
      </w:divBdr>
      <w:divsChild>
        <w:div w:id="18244222">
          <w:marLeft w:val="0"/>
          <w:marRight w:val="0"/>
          <w:marTop w:val="0"/>
          <w:marBottom w:val="0"/>
          <w:divBdr>
            <w:top w:val="none" w:sz="0" w:space="0" w:color="auto"/>
            <w:left w:val="none" w:sz="0" w:space="0" w:color="auto"/>
            <w:bottom w:val="none" w:sz="0" w:space="0" w:color="auto"/>
            <w:right w:val="none" w:sz="0" w:space="0" w:color="auto"/>
          </w:divBdr>
        </w:div>
      </w:divsChild>
    </w:div>
    <w:div w:id="805513452">
      <w:bodyDiv w:val="1"/>
      <w:marLeft w:val="0"/>
      <w:marRight w:val="0"/>
      <w:marTop w:val="0"/>
      <w:marBottom w:val="0"/>
      <w:divBdr>
        <w:top w:val="none" w:sz="0" w:space="0" w:color="auto"/>
        <w:left w:val="none" w:sz="0" w:space="0" w:color="auto"/>
        <w:bottom w:val="none" w:sz="0" w:space="0" w:color="auto"/>
        <w:right w:val="none" w:sz="0" w:space="0" w:color="auto"/>
      </w:divBdr>
    </w:div>
    <w:div w:id="810440179">
      <w:bodyDiv w:val="1"/>
      <w:marLeft w:val="0"/>
      <w:marRight w:val="0"/>
      <w:marTop w:val="0"/>
      <w:marBottom w:val="0"/>
      <w:divBdr>
        <w:top w:val="none" w:sz="0" w:space="0" w:color="auto"/>
        <w:left w:val="none" w:sz="0" w:space="0" w:color="auto"/>
        <w:bottom w:val="none" w:sz="0" w:space="0" w:color="auto"/>
        <w:right w:val="none" w:sz="0" w:space="0" w:color="auto"/>
      </w:divBdr>
    </w:div>
    <w:div w:id="815682345">
      <w:bodyDiv w:val="1"/>
      <w:marLeft w:val="0"/>
      <w:marRight w:val="0"/>
      <w:marTop w:val="0"/>
      <w:marBottom w:val="0"/>
      <w:divBdr>
        <w:top w:val="none" w:sz="0" w:space="0" w:color="auto"/>
        <w:left w:val="none" w:sz="0" w:space="0" w:color="auto"/>
        <w:bottom w:val="none" w:sz="0" w:space="0" w:color="auto"/>
        <w:right w:val="none" w:sz="0" w:space="0" w:color="auto"/>
      </w:divBdr>
    </w:div>
    <w:div w:id="818882437">
      <w:bodyDiv w:val="1"/>
      <w:marLeft w:val="0"/>
      <w:marRight w:val="0"/>
      <w:marTop w:val="0"/>
      <w:marBottom w:val="0"/>
      <w:divBdr>
        <w:top w:val="none" w:sz="0" w:space="0" w:color="auto"/>
        <w:left w:val="none" w:sz="0" w:space="0" w:color="auto"/>
        <w:bottom w:val="none" w:sz="0" w:space="0" w:color="auto"/>
        <w:right w:val="none" w:sz="0" w:space="0" w:color="auto"/>
      </w:divBdr>
    </w:div>
    <w:div w:id="828327910">
      <w:bodyDiv w:val="1"/>
      <w:marLeft w:val="0"/>
      <w:marRight w:val="0"/>
      <w:marTop w:val="0"/>
      <w:marBottom w:val="0"/>
      <w:divBdr>
        <w:top w:val="none" w:sz="0" w:space="0" w:color="auto"/>
        <w:left w:val="none" w:sz="0" w:space="0" w:color="auto"/>
        <w:bottom w:val="none" w:sz="0" w:space="0" w:color="auto"/>
        <w:right w:val="none" w:sz="0" w:space="0" w:color="auto"/>
      </w:divBdr>
    </w:div>
    <w:div w:id="843939642">
      <w:bodyDiv w:val="1"/>
      <w:marLeft w:val="0"/>
      <w:marRight w:val="0"/>
      <w:marTop w:val="0"/>
      <w:marBottom w:val="0"/>
      <w:divBdr>
        <w:top w:val="none" w:sz="0" w:space="0" w:color="auto"/>
        <w:left w:val="none" w:sz="0" w:space="0" w:color="auto"/>
        <w:bottom w:val="none" w:sz="0" w:space="0" w:color="auto"/>
        <w:right w:val="none" w:sz="0" w:space="0" w:color="auto"/>
      </w:divBdr>
    </w:div>
    <w:div w:id="857280449">
      <w:bodyDiv w:val="1"/>
      <w:marLeft w:val="0"/>
      <w:marRight w:val="0"/>
      <w:marTop w:val="0"/>
      <w:marBottom w:val="0"/>
      <w:divBdr>
        <w:top w:val="none" w:sz="0" w:space="0" w:color="auto"/>
        <w:left w:val="none" w:sz="0" w:space="0" w:color="auto"/>
        <w:bottom w:val="none" w:sz="0" w:space="0" w:color="auto"/>
        <w:right w:val="none" w:sz="0" w:space="0" w:color="auto"/>
      </w:divBdr>
    </w:div>
    <w:div w:id="889612184">
      <w:bodyDiv w:val="1"/>
      <w:marLeft w:val="0"/>
      <w:marRight w:val="0"/>
      <w:marTop w:val="0"/>
      <w:marBottom w:val="0"/>
      <w:divBdr>
        <w:top w:val="none" w:sz="0" w:space="0" w:color="auto"/>
        <w:left w:val="none" w:sz="0" w:space="0" w:color="auto"/>
        <w:bottom w:val="none" w:sz="0" w:space="0" w:color="auto"/>
        <w:right w:val="none" w:sz="0" w:space="0" w:color="auto"/>
      </w:divBdr>
    </w:div>
    <w:div w:id="1020426516">
      <w:bodyDiv w:val="1"/>
      <w:marLeft w:val="0"/>
      <w:marRight w:val="0"/>
      <w:marTop w:val="0"/>
      <w:marBottom w:val="0"/>
      <w:divBdr>
        <w:top w:val="none" w:sz="0" w:space="0" w:color="auto"/>
        <w:left w:val="none" w:sz="0" w:space="0" w:color="auto"/>
        <w:bottom w:val="none" w:sz="0" w:space="0" w:color="auto"/>
        <w:right w:val="none" w:sz="0" w:space="0" w:color="auto"/>
      </w:divBdr>
    </w:div>
    <w:div w:id="1021787132">
      <w:bodyDiv w:val="1"/>
      <w:marLeft w:val="0"/>
      <w:marRight w:val="0"/>
      <w:marTop w:val="0"/>
      <w:marBottom w:val="0"/>
      <w:divBdr>
        <w:top w:val="none" w:sz="0" w:space="0" w:color="auto"/>
        <w:left w:val="none" w:sz="0" w:space="0" w:color="auto"/>
        <w:bottom w:val="none" w:sz="0" w:space="0" w:color="auto"/>
        <w:right w:val="none" w:sz="0" w:space="0" w:color="auto"/>
      </w:divBdr>
      <w:divsChild>
        <w:div w:id="324744798">
          <w:marLeft w:val="0"/>
          <w:marRight w:val="0"/>
          <w:marTop w:val="0"/>
          <w:marBottom w:val="0"/>
          <w:divBdr>
            <w:top w:val="none" w:sz="0" w:space="0" w:color="auto"/>
            <w:left w:val="none" w:sz="0" w:space="0" w:color="auto"/>
            <w:bottom w:val="none" w:sz="0" w:space="0" w:color="auto"/>
            <w:right w:val="none" w:sz="0" w:space="0" w:color="auto"/>
          </w:divBdr>
        </w:div>
      </w:divsChild>
    </w:div>
    <w:div w:id="1022896753">
      <w:bodyDiv w:val="1"/>
      <w:marLeft w:val="0"/>
      <w:marRight w:val="0"/>
      <w:marTop w:val="0"/>
      <w:marBottom w:val="0"/>
      <w:divBdr>
        <w:top w:val="none" w:sz="0" w:space="0" w:color="auto"/>
        <w:left w:val="none" w:sz="0" w:space="0" w:color="auto"/>
        <w:bottom w:val="none" w:sz="0" w:space="0" w:color="auto"/>
        <w:right w:val="none" w:sz="0" w:space="0" w:color="auto"/>
      </w:divBdr>
    </w:div>
    <w:div w:id="1025253863">
      <w:bodyDiv w:val="1"/>
      <w:marLeft w:val="0"/>
      <w:marRight w:val="0"/>
      <w:marTop w:val="0"/>
      <w:marBottom w:val="0"/>
      <w:divBdr>
        <w:top w:val="none" w:sz="0" w:space="0" w:color="auto"/>
        <w:left w:val="none" w:sz="0" w:space="0" w:color="auto"/>
        <w:bottom w:val="none" w:sz="0" w:space="0" w:color="auto"/>
        <w:right w:val="none" w:sz="0" w:space="0" w:color="auto"/>
      </w:divBdr>
    </w:div>
    <w:div w:id="1069496045">
      <w:bodyDiv w:val="1"/>
      <w:marLeft w:val="0"/>
      <w:marRight w:val="0"/>
      <w:marTop w:val="0"/>
      <w:marBottom w:val="0"/>
      <w:divBdr>
        <w:top w:val="none" w:sz="0" w:space="0" w:color="auto"/>
        <w:left w:val="none" w:sz="0" w:space="0" w:color="auto"/>
        <w:bottom w:val="none" w:sz="0" w:space="0" w:color="auto"/>
        <w:right w:val="none" w:sz="0" w:space="0" w:color="auto"/>
      </w:divBdr>
    </w:div>
    <w:div w:id="1077241035">
      <w:bodyDiv w:val="1"/>
      <w:marLeft w:val="0"/>
      <w:marRight w:val="0"/>
      <w:marTop w:val="0"/>
      <w:marBottom w:val="0"/>
      <w:divBdr>
        <w:top w:val="none" w:sz="0" w:space="0" w:color="auto"/>
        <w:left w:val="none" w:sz="0" w:space="0" w:color="auto"/>
        <w:bottom w:val="none" w:sz="0" w:space="0" w:color="auto"/>
        <w:right w:val="none" w:sz="0" w:space="0" w:color="auto"/>
      </w:divBdr>
    </w:div>
    <w:div w:id="1094663937">
      <w:bodyDiv w:val="1"/>
      <w:marLeft w:val="0"/>
      <w:marRight w:val="0"/>
      <w:marTop w:val="0"/>
      <w:marBottom w:val="0"/>
      <w:divBdr>
        <w:top w:val="none" w:sz="0" w:space="0" w:color="auto"/>
        <w:left w:val="none" w:sz="0" w:space="0" w:color="auto"/>
        <w:bottom w:val="none" w:sz="0" w:space="0" w:color="auto"/>
        <w:right w:val="none" w:sz="0" w:space="0" w:color="auto"/>
      </w:divBdr>
    </w:div>
    <w:div w:id="1117527166">
      <w:bodyDiv w:val="1"/>
      <w:marLeft w:val="0"/>
      <w:marRight w:val="0"/>
      <w:marTop w:val="0"/>
      <w:marBottom w:val="0"/>
      <w:divBdr>
        <w:top w:val="none" w:sz="0" w:space="0" w:color="auto"/>
        <w:left w:val="none" w:sz="0" w:space="0" w:color="auto"/>
        <w:bottom w:val="none" w:sz="0" w:space="0" w:color="auto"/>
        <w:right w:val="none" w:sz="0" w:space="0" w:color="auto"/>
      </w:divBdr>
    </w:div>
    <w:div w:id="1138887177">
      <w:bodyDiv w:val="1"/>
      <w:marLeft w:val="0"/>
      <w:marRight w:val="0"/>
      <w:marTop w:val="0"/>
      <w:marBottom w:val="0"/>
      <w:divBdr>
        <w:top w:val="none" w:sz="0" w:space="0" w:color="auto"/>
        <w:left w:val="none" w:sz="0" w:space="0" w:color="auto"/>
        <w:bottom w:val="none" w:sz="0" w:space="0" w:color="auto"/>
        <w:right w:val="none" w:sz="0" w:space="0" w:color="auto"/>
      </w:divBdr>
    </w:div>
    <w:div w:id="1190294856">
      <w:bodyDiv w:val="1"/>
      <w:marLeft w:val="0"/>
      <w:marRight w:val="0"/>
      <w:marTop w:val="0"/>
      <w:marBottom w:val="0"/>
      <w:divBdr>
        <w:top w:val="none" w:sz="0" w:space="0" w:color="auto"/>
        <w:left w:val="none" w:sz="0" w:space="0" w:color="auto"/>
        <w:bottom w:val="none" w:sz="0" w:space="0" w:color="auto"/>
        <w:right w:val="none" w:sz="0" w:space="0" w:color="auto"/>
      </w:divBdr>
    </w:div>
    <w:div w:id="1221671188">
      <w:bodyDiv w:val="1"/>
      <w:marLeft w:val="0"/>
      <w:marRight w:val="0"/>
      <w:marTop w:val="0"/>
      <w:marBottom w:val="0"/>
      <w:divBdr>
        <w:top w:val="none" w:sz="0" w:space="0" w:color="auto"/>
        <w:left w:val="none" w:sz="0" w:space="0" w:color="auto"/>
        <w:bottom w:val="none" w:sz="0" w:space="0" w:color="auto"/>
        <w:right w:val="none" w:sz="0" w:space="0" w:color="auto"/>
      </w:divBdr>
    </w:div>
    <w:div w:id="1247955928">
      <w:bodyDiv w:val="1"/>
      <w:marLeft w:val="0"/>
      <w:marRight w:val="0"/>
      <w:marTop w:val="0"/>
      <w:marBottom w:val="0"/>
      <w:divBdr>
        <w:top w:val="none" w:sz="0" w:space="0" w:color="auto"/>
        <w:left w:val="none" w:sz="0" w:space="0" w:color="auto"/>
        <w:bottom w:val="none" w:sz="0" w:space="0" w:color="auto"/>
        <w:right w:val="none" w:sz="0" w:space="0" w:color="auto"/>
      </w:divBdr>
    </w:div>
    <w:div w:id="1286742197">
      <w:bodyDiv w:val="1"/>
      <w:marLeft w:val="0"/>
      <w:marRight w:val="0"/>
      <w:marTop w:val="0"/>
      <w:marBottom w:val="0"/>
      <w:divBdr>
        <w:top w:val="none" w:sz="0" w:space="0" w:color="auto"/>
        <w:left w:val="none" w:sz="0" w:space="0" w:color="auto"/>
        <w:bottom w:val="none" w:sz="0" w:space="0" w:color="auto"/>
        <w:right w:val="none" w:sz="0" w:space="0" w:color="auto"/>
      </w:divBdr>
    </w:div>
    <w:div w:id="1320882937">
      <w:bodyDiv w:val="1"/>
      <w:marLeft w:val="0"/>
      <w:marRight w:val="0"/>
      <w:marTop w:val="0"/>
      <w:marBottom w:val="0"/>
      <w:divBdr>
        <w:top w:val="none" w:sz="0" w:space="0" w:color="auto"/>
        <w:left w:val="none" w:sz="0" w:space="0" w:color="auto"/>
        <w:bottom w:val="none" w:sz="0" w:space="0" w:color="auto"/>
        <w:right w:val="none" w:sz="0" w:space="0" w:color="auto"/>
      </w:divBdr>
    </w:div>
    <w:div w:id="1330518729">
      <w:bodyDiv w:val="1"/>
      <w:marLeft w:val="0"/>
      <w:marRight w:val="0"/>
      <w:marTop w:val="0"/>
      <w:marBottom w:val="0"/>
      <w:divBdr>
        <w:top w:val="none" w:sz="0" w:space="0" w:color="auto"/>
        <w:left w:val="none" w:sz="0" w:space="0" w:color="auto"/>
        <w:bottom w:val="none" w:sz="0" w:space="0" w:color="auto"/>
        <w:right w:val="none" w:sz="0" w:space="0" w:color="auto"/>
      </w:divBdr>
    </w:div>
    <w:div w:id="1345473543">
      <w:bodyDiv w:val="1"/>
      <w:marLeft w:val="0"/>
      <w:marRight w:val="0"/>
      <w:marTop w:val="0"/>
      <w:marBottom w:val="0"/>
      <w:divBdr>
        <w:top w:val="none" w:sz="0" w:space="0" w:color="auto"/>
        <w:left w:val="none" w:sz="0" w:space="0" w:color="auto"/>
        <w:bottom w:val="none" w:sz="0" w:space="0" w:color="auto"/>
        <w:right w:val="none" w:sz="0" w:space="0" w:color="auto"/>
      </w:divBdr>
    </w:div>
    <w:div w:id="1351637430">
      <w:bodyDiv w:val="1"/>
      <w:marLeft w:val="0"/>
      <w:marRight w:val="0"/>
      <w:marTop w:val="0"/>
      <w:marBottom w:val="0"/>
      <w:divBdr>
        <w:top w:val="none" w:sz="0" w:space="0" w:color="auto"/>
        <w:left w:val="none" w:sz="0" w:space="0" w:color="auto"/>
        <w:bottom w:val="none" w:sz="0" w:space="0" w:color="auto"/>
        <w:right w:val="none" w:sz="0" w:space="0" w:color="auto"/>
      </w:divBdr>
    </w:div>
    <w:div w:id="1358506232">
      <w:bodyDiv w:val="1"/>
      <w:marLeft w:val="0"/>
      <w:marRight w:val="0"/>
      <w:marTop w:val="0"/>
      <w:marBottom w:val="0"/>
      <w:divBdr>
        <w:top w:val="none" w:sz="0" w:space="0" w:color="auto"/>
        <w:left w:val="none" w:sz="0" w:space="0" w:color="auto"/>
        <w:bottom w:val="none" w:sz="0" w:space="0" w:color="auto"/>
        <w:right w:val="none" w:sz="0" w:space="0" w:color="auto"/>
      </w:divBdr>
    </w:div>
    <w:div w:id="1375885697">
      <w:bodyDiv w:val="1"/>
      <w:marLeft w:val="0"/>
      <w:marRight w:val="0"/>
      <w:marTop w:val="0"/>
      <w:marBottom w:val="0"/>
      <w:divBdr>
        <w:top w:val="none" w:sz="0" w:space="0" w:color="auto"/>
        <w:left w:val="none" w:sz="0" w:space="0" w:color="auto"/>
        <w:bottom w:val="none" w:sz="0" w:space="0" w:color="auto"/>
        <w:right w:val="none" w:sz="0" w:space="0" w:color="auto"/>
      </w:divBdr>
    </w:div>
    <w:div w:id="1387603702">
      <w:bodyDiv w:val="1"/>
      <w:marLeft w:val="0"/>
      <w:marRight w:val="0"/>
      <w:marTop w:val="0"/>
      <w:marBottom w:val="0"/>
      <w:divBdr>
        <w:top w:val="none" w:sz="0" w:space="0" w:color="auto"/>
        <w:left w:val="none" w:sz="0" w:space="0" w:color="auto"/>
        <w:bottom w:val="none" w:sz="0" w:space="0" w:color="auto"/>
        <w:right w:val="none" w:sz="0" w:space="0" w:color="auto"/>
      </w:divBdr>
    </w:div>
    <w:div w:id="1408499765">
      <w:bodyDiv w:val="1"/>
      <w:marLeft w:val="0"/>
      <w:marRight w:val="0"/>
      <w:marTop w:val="0"/>
      <w:marBottom w:val="0"/>
      <w:divBdr>
        <w:top w:val="none" w:sz="0" w:space="0" w:color="auto"/>
        <w:left w:val="none" w:sz="0" w:space="0" w:color="auto"/>
        <w:bottom w:val="none" w:sz="0" w:space="0" w:color="auto"/>
        <w:right w:val="none" w:sz="0" w:space="0" w:color="auto"/>
      </w:divBdr>
      <w:divsChild>
        <w:div w:id="1286932379">
          <w:marLeft w:val="0"/>
          <w:marRight w:val="0"/>
          <w:marTop w:val="0"/>
          <w:marBottom w:val="0"/>
          <w:divBdr>
            <w:top w:val="none" w:sz="0" w:space="0" w:color="auto"/>
            <w:left w:val="none" w:sz="0" w:space="0" w:color="auto"/>
            <w:bottom w:val="none" w:sz="0" w:space="0" w:color="auto"/>
            <w:right w:val="none" w:sz="0" w:space="0" w:color="auto"/>
          </w:divBdr>
        </w:div>
      </w:divsChild>
    </w:div>
    <w:div w:id="1434983174">
      <w:bodyDiv w:val="1"/>
      <w:marLeft w:val="0"/>
      <w:marRight w:val="0"/>
      <w:marTop w:val="0"/>
      <w:marBottom w:val="0"/>
      <w:divBdr>
        <w:top w:val="none" w:sz="0" w:space="0" w:color="auto"/>
        <w:left w:val="none" w:sz="0" w:space="0" w:color="auto"/>
        <w:bottom w:val="none" w:sz="0" w:space="0" w:color="auto"/>
        <w:right w:val="none" w:sz="0" w:space="0" w:color="auto"/>
      </w:divBdr>
    </w:div>
    <w:div w:id="1435982263">
      <w:bodyDiv w:val="1"/>
      <w:marLeft w:val="0"/>
      <w:marRight w:val="0"/>
      <w:marTop w:val="0"/>
      <w:marBottom w:val="0"/>
      <w:divBdr>
        <w:top w:val="none" w:sz="0" w:space="0" w:color="auto"/>
        <w:left w:val="none" w:sz="0" w:space="0" w:color="auto"/>
        <w:bottom w:val="none" w:sz="0" w:space="0" w:color="auto"/>
        <w:right w:val="none" w:sz="0" w:space="0" w:color="auto"/>
      </w:divBdr>
      <w:divsChild>
        <w:div w:id="1574899331">
          <w:marLeft w:val="0"/>
          <w:marRight w:val="0"/>
          <w:marTop w:val="0"/>
          <w:marBottom w:val="0"/>
          <w:divBdr>
            <w:top w:val="none" w:sz="0" w:space="0" w:color="auto"/>
            <w:left w:val="none" w:sz="0" w:space="0" w:color="auto"/>
            <w:bottom w:val="none" w:sz="0" w:space="0" w:color="auto"/>
            <w:right w:val="none" w:sz="0" w:space="0" w:color="auto"/>
          </w:divBdr>
        </w:div>
      </w:divsChild>
    </w:div>
    <w:div w:id="1446385118">
      <w:bodyDiv w:val="1"/>
      <w:marLeft w:val="0"/>
      <w:marRight w:val="0"/>
      <w:marTop w:val="0"/>
      <w:marBottom w:val="0"/>
      <w:divBdr>
        <w:top w:val="none" w:sz="0" w:space="0" w:color="auto"/>
        <w:left w:val="none" w:sz="0" w:space="0" w:color="auto"/>
        <w:bottom w:val="none" w:sz="0" w:space="0" w:color="auto"/>
        <w:right w:val="none" w:sz="0" w:space="0" w:color="auto"/>
      </w:divBdr>
    </w:div>
    <w:div w:id="1459880344">
      <w:bodyDiv w:val="1"/>
      <w:marLeft w:val="0"/>
      <w:marRight w:val="0"/>
      <w:marTop w:val="0"/>
      <w:marBottom w:val="0"/>
      <w:divBdr>
        <w:top w:val="none" w:sz="0" w:space="0" w:color="auto"/>
        <w:left w:val="none" w:sz="0" w:space="0" w:color="auto"/>
        <w:bottom w:val="none" w:sz="0" w:space="0" w:color="auto"/>
        <w:right w:val="none" w:sz="0" w:space="0" w:color="auto"/>
      </w:divBdr>
    </w:div>
    <w:div w:id="1492910277">
      <w:bodyDiv w:val="1"/>
      <w:marLeft w:val="0"/>
      <w:marRight w:val="0"/>
      <w:marTop w:val="0"/>
      <w:marBottom w:val="0"/>
      <w:divBdr>
        <w:top w:val="none" w:sz="0" w:space="0" w:color="auto"/>
        <w:left w:val="none" w:sz="0" w:space="0" w:color="auto"/>
        <w:bottom w:val="none" w:sz="0" w:space="0" w:color="auto"/>
        <w:right w:val="none" w:sz="0" w:space="0" w:color="auto"/>
      </w:divBdr>
    </w:div>
    <w:div w:id="1502694989">
      <w:bodyDiv w:val="1"/>
      <w:marLeft w:val="0"/>
      <w:marRight w:val="0"/>
      <w:marTop w:val="0"/>
      <w:marBottom w:val="0"/>
      <w:divBdr>
        <w:top w:val="none" w:sz="0" w:space="0" w:color="auto"/>
        <w:left w:val="none" w:sz="0" w:space="0" w:color="auto"/>
        <w:bottom w:val="none" w:sz="0" w:space="0" w:color="auto"/>
        <w:right w:val="none" w:sz="0" w:space="0" w:color="auto"/>
      </w:divBdr>
    </w:div>
    <w:div w:id="1565406171">
      <w:bodyDiv w:val="1"/>
      <w:marLeft w:val="0"/>
      <w:marRight w:val="0"/>
      <w:marTop w:val="0"/>
      <w:marBottom w:val="0"/>
      <w:divBdr>
        <w:top w:val="none" w:sz="0" w:space="0" w:color="auto"/>
        <w:left w:val="none" w:sz="0" w:space="0" w:color="auto"/>
        <w:bottom w:val="none" w:sz="0" w:space="0" w:color="auto"/>
        <w:right w:val="none" w:sz="0" w:space="0" w:color="auto"/>
      </w:divBdr>
    </w:div>
    <w:div w:id="1572034994">
      <w:bodyDiv w:val="1"/>
      <w:marLeft w:val="0"/>
      <w:marRight w:val="0"/>
      <w:marTop w:val="0"/>
      <w:marBottom w:val="0"/>
      <w:divBdr>
        <w:top w:val="none" w:sz="0" w:space="0" w:color="auto"/>
        <w:left w:val="none" w:sz="0" w:space="0" w:color="auto"/>
        <w:bottom w:val="none" w:sz="0" w:space="0" w:color="auto"/>
        <w:right w:val="none" w:sz="0" w:space="0" w:color="auto"/>
      </w:divBdr>
    </w:div>
    <w:div w:id="1884442642">
      <w:bodyDiv w:val="1"/>
      <w:marLeft w:val="0"/>
      <w:marRight w:val="0"/>
      <w:marTop w:val="0"/>
      <w:marBottom w:val="0"/>
      <w:divBdr>
        <w:top w:val="none" w:sz="0" w:space="0" w:color="auto"/>
        <w:left w:val="none" w:sz="0" w:space="0" w:color="auto"/>
        <w:bottom w:val="none" w:sz="0" w:space="0" w:color="auto"/>
        <w:right w:val="none" w:sz="0" w:space="0" w:color="auto"/>
      </w:divBdr>
      <w:divsChild>
        <w:div w:id="1699770320">
          <w:marLeft w:val="0"/>
          <w:marRight w:val="0"/>
          <w:marTop w:val="0"/>
          <w:marBottom w:val="0"/>
          <w:divBdr>
            <w:top w:val="none" w:sz="0" w:space="0" w:color="auto"/>
            <w:left w:val="none" w:sz="0" w:space="0" w:color="auto"/>
            <w:bottom w:val="none" w:sz="0" w:space="0" w:color="auto"/>
            <w:right w:val="none" w:sz="0" w:space="0" w:color="auto"/>
          </w:divBdr>
        </w:div>
      </w:divsChild>
    </w:div>
    <w:div w:id="1894999235">
      <w:bodyDiv w:val="1"/>
      <w:marLeft w:val="0"/>
      <w:marRight w:val="0"/>
      <w:marTop w:val="0"/>
      <w:marBottom w:val="0"/>
      <w:divBdr>
        <w:top w:val="none" w:sz="0" w:space="0" w:color="auto"/>
        <w:left w:val="none" w:sz="0" w:space="0" w:color="auto"/>
        <w:bottom w:val="none" w:sz="0" w:space="0" w:color="auto"/>
        <w:right w:val="none" w:sz="0" w:space="0" w:color="auto"/>
      </w:divBdr>
    </w:div>
    <w:div w:id="1918054622">
      <w:bodyDiv w:val="1"/>
      <w:marLeft w:val="0"/>
      <w:marRight w:val="0"/>
      <w:marTop w:val="0"/>
      <w:marBottom w:val="0"/>
      <w:divBdr>
        <w:top w:val="none" w:sz="0" w:space="0" w:color="auto"/>
        <w:left w:val="none" w:sz="0" w:space="0" w:color="auto"/>
        <w:bottom w:val="none" w:sz="0" w:space="0" w:color="auto"/>
        <w:right w:val="none" w:sz="0" w:space="0" w:color="auto"/>
      </w:divBdr>
    </w:div>
    <w:div w:id="1925725087">
      <w:bodyDiv w:val="1"/>
      <w:marLeft w:val="0"/>
      <w:marRight w:val="0"/>
      <w:marTop w:val="0"/>
      <w:marBottom w:val="0"/>
      <w:divBdr>
        <w:top w:val="none" w:sz="0" w:space="0" w:color="auto"/>
        <w:left w:val="none" w:sz="0" w:space="0" w:color="auto"/>
        <w:bottom w:val="none" w:sz="0" w:space="0" w:color="auto"/>
        <w:right w:val="none" w:sz="0" w:space="0" w:color="auto"/>
      </w:divBdr>
    </w:div>
    <w:div w:id="1946303780">
      <w:bodyDiv w:val="1"/>
      <w:marLeft w:val="0"/>
      <w:marRight w:val="0"/>
      <w:marTop w:val="0"/>
      <w:marBottom w:val="0"/>
      <w:divBdr>
        <w:top w:val="none" w:sz="0" w:space="0" w:color="auto"/>
        <w:left w:val="none" w:sz="0" w:space="0" w:color="auto"/>
        <w:bottom w:val="none" w:sz="0" w:space="0" w:color="auto"/>
        <w:right w:val="none" w:sz="0" w:space="0" w:color="auto"/>
      </w:divBdr>
      <w:divsChild>
        <w:div w:id="680395051">
          <w:marLeft w:val="0"/>
          <w:marRight w:val="0"/>
          <w:marTop w:val="0"/>
          <w:marBottom w:val="0"/>
          <w:divBdr>
            <w:top w:val="none" w:sz="0" w:space="0" w:color="auto"/>
            <w:left w:val="none" w:sz="0" w:space="0" w:color="auto"/>
            <w:bottom w:val="none" w:sz="0" w:space="0" w:color="auto"/>
            <w:right w:val="none" w:sz="0" w:space="0" w:color="auto"/>
          </w:divBdr>
        </w:div>
      </w:divsChild>
    </w:div>
    <w:div w:id="1992296521">
      <w:bodyDiv w:val="1"/>
      <w:marLeft w:val="0"/>
      <w:marRight w:val="0"/>
      <w:marTop w:val="0"/>
      <w:marBottom w:val="0"/>
      <w:divBdr>
        <w:top w:val="none" w:sz="0" w:space="0" w:color="auto"/>
        <w:left w:val="none" w:sz="0" w:space="0" w:color="auto"/>
        <w:bottom w:val="none" w:sz="0" w:space="0" w:color="auto"/>
        <w:right w:val="none" w:sz="0" w:space="0" w:color="auto"/>
      </w:divBdr>
      <w:divsChild>
        <w:div w:id="1388577116">
          <w:marLeft w:val="0"/>
          <w:marRight w:val="0"/>
          <w:marTop w:val="0"/>
          <w:marBottom w:val="0"/>
          <w:divBdr>
            <w:top w:val="none" w:sz="0" w:space="0" w:color="auto"/>
            <w:left w:val="none" w:sz="0" w:space="0" w:color="auto"/>
            <w:bottom w:val="none" w:sz="0" w:space="0" w:color="auto"/>
            <w:right w:val="none" w:sz="0" w:space="0" w:color="auto"/>
          </w:divBdr>
        </w:div>
      </w:divsChild>
    </w:div>
    <w:div w:id="2012368018">
      <w:bodyDiv w:val="1"/>
      <w:marLeft w:val="0"/>
      <w:marRight w:val="0"/>
      <w:marTop w:val="0"/>
      <w:marBottom w:val="0"/>
      <w:divBdr>
        <w:top w:val="none" w:sz="0" w:space="0" w:color="auto"/>
        <w:left w:val="none" w:sz="0" w:space="0" w:color="auto"/>
        <w:bottom w:val="none" w:sz="0" w:space="0" w:color="auto"/>
        <w:right w:val="none" w:sz="0" w:space="0" w:color="auto"/>
      </w:divBdr>
      <w:divsChild>
        <w:div w:id="494346332">
          <w:marLeft w:val="0"/>
          <w:marRight w:val="0"/>
          <w:marTop w:val="0"/>
          <w:marBottom w:val="0"/>
          <w:divBdr>
            <w:top w:val="none" w:sz="0" w:space="0" w:color="auto"/>
            <w:left w:val="none" w:sz="0" w:space="0" w:color="auto"/>
            <w:bottom w:val="none" w:sz="0" w:space="0" w:color="auto"/>
            <w:right w:val="none" w:sz="0" w:space="0" w:color="auto"/>
          </w:divBdr>
        </w:div>
      </w:divsChild>
    </w:div>
    <w:div w:id="2132966756">
      <w:bodyDiv w:val="1"/>
      <w:marLeft w:val="0"/>
      <w:marRight w:val="0"/>
      <w:marTop w:val="0"/>
      <w:marBottom w:val="0"/>
      <w:divBdr>
        <w:top w:val="none" w:sz="0" w:space="0" w:color="auto"/>
        <w:left w:val="none" w:sz="0" w:space="0" w:color="auto"/>
        <w:bottom w:val="none" w:sz="0" w:space="0" w:color="auto"/>
        <w:right w:val="none" w:sz="0" w:space="0" w:color="auto"/>
      </w:divBdr>
    </w:div>
    <w:div w:id="214481372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7</Pages>
  <Words>3109</Words>
  <Characters>17722</Characters>
  <Application>Microsoft Office Word</Application>
  <DocSecurity>0</DocSecurity>
  <Lines>147</Lines>
  <Paragraphs>41</Paragraphs>
  <ScaleCrop>false</ScaleCrop>
  <HeadingPairs>
    <vt:vector size="4" baseType="variant">
      <vt:variant>
        <vt:lpstr>Konu Başlığı</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20790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satis4</dc:creator>
  <cp:lastModifiedBy>user</cp:lastModifiedBy>
  <cp:revision>2</cp:revision>
  <cp:lastPrinted>2024-08-15T13:52:00Z</cp:lastPrinted>
  <dcterms:created xsi:type="dcterms:W3CDTF">2024-09-03T10:28:00Z</dcterms:created>
  <dcterms:modified xsi:type="dcterms:W3CDTF">2024-09-03T10:28:00Z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2ef6efdda7cfa6296c447b2bb4c9c39bb3a2fcdb6c31ed92c5f2e4329fdafa3e</vt:lpwstr>
  </property>
</Properties>
</file>