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2F0B6D" w14:textId="786824F6" w:rsidR="00334F82" w:rsidRPr="00553499" w:rsidRDefault="002E76FC" w:rsidP="0055349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53499">
        <w:rPr>
          <w:rFonts w:ascii="Times New Roman" w:hAnsi="Times New Roman" w:cs="Times New Roman"/>
          <w:b/>
          <w:sz w:val="24"/>
          <w:szCs w:val="24"/>
        </w:rPr>
        <w:t>MOUSE FORKHEAD BOX PROETIN O3,</w:t>
      </w:r>
      <w:r w:rsidR="00D567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3499">
        <w:rPr>
          <w:rFonts w:ascii="Times New Roman" w:hAnsi="Times New Roman" w:cs="Times New Roman"/>
          <w:b/>
          <w:sz w:val="24"/>
          <w:szCs w:val="24"/>
        </w:rPr>
        <w:t>FOXO3 ELISA K</w:t>
      </w:r>
      <w:r w:rsidR="00D56701">
        <w:rPr>
          <w:rFonts w:ascii="Times New Roman" w:hAnsi="Times New Roman" w:cs="Times New Roman"/>
          <w:b/>
          <w:sz w:val="24"/>
          <w:szCs w:val="24"/>
        </w:rPr>
        <w:t>İ</w:t>
      </w:r>
      <w:r w:rsidRPr="00553499">
        <w:rPr>
          <w:rFonts w:ascii="Times New Roman" w:hAnsi="Times New Roman" w:cs="Times New Roman"/>
          <w:b/>
          <w:sz w:val="24"/>
          <w:szCs w:val="24"/>
        </w:rPr>
        <w:t>T</w:t>
      </w:r>
      <w:r w:rsidR="005F7E81" w:rsidRPr="00553499">
        <w:rPr>
          <w:rFonts w:ascii="Times New Roman" w:hAnsi="Times New Roman" w:cs="Times New Roman"/>
          <w:b/>
          <w:sz w:val="24"/>
          <w:szCs w:val="24"/>
        </w:rPr>
        <w:t xml:space="preserve"> YÖNTEMİ İLE ÇALIŞILMASI VE </w:t>
      </w:r>
      <w:r w:rsidR="00D56701" w:rsidRPr="00553499">
        <w:rPr>
          <w:rFonts w:ascii="Times New Roman" w:hAnsi="Times New Roman" w:cs="Times New Roman"/>
          <w:b/>
          <w:sz w:val="24"/>
          <w:szCs w:val="24"/>
        </w:rPr>
        <w:t>RAPORLANDIRILMASI</w:t>
      </w:r>
      <w:r w:rsidR="00D56701" w:rsidRPr="0055349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ŞARTNAMESİ</w:t>
      </w:r>
    </w:p>
    <w:p w14:paraId="79655066" w14:textId="33C89935" w:rsidR="00553499" w:rsidRPr="00553499" w:rsidRDefault="00553499" w:rsidP="00553499">
      <w:pPr>
        <w:numPr>
          <w:ilvl w:val="0"/>
          <w:numId w:val="1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34D65BB2" w14:textId="4FEE05E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olmalı ve Elisa yöntemiyle çalışmalıdır.</w:t>
      </w:r>
    </w:p>
    <w:p w14:paraId="1E888253" w14:textId="5B432EA6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Kit; </w:t>
      </w:r>
      <w:r w:rsidR="00D56701">
        <w:rPr>
          <w:rFonts w:ascii="Times New Roman" w:hAnsi="Times New Roman" w:cs="Times New Roman"/>
          <w:sz w:val="24"/>
          <w:szCs w:val="24"/>
        </w:rPr>
        <w:t>fare</w:t>
      </w:r>
      <w:r w:rsidRPr="00553499">
        <w:rPr>
          <w:rFonts w:ascii="Times New Roman" w:hAnsi="Times New Roman" w:cs="Times New Roman"/>
          <w:sz w:val="24"/>
          <w:szCs w:val="24"/>
        </w:rPr>
        <w:t xml:space="preserve"> serum,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plasma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75FC68A4" w14:textId="77777777" w:rsidR="00334F82" w:rsidRPr="00553499" w:rsidRDefault="002E76FC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hassasiyeti 0.061</w:t>
      </w:r>
      <w:r w:rsidR="00334F82" w:rsidRPr="00553499">
        <w:rPr>
          <w:rFonts w:ascii="Times New Roman" w:hAnsi="Times New Roman" w:cs="Times New Roman"/>
          <w:sz w:val="24"/>
          <w:szCs w:val="24"/>
        </w:rPr>
        <w:t>ng/ml düzeyinden düşük olmalıdır.</w:t>
      </w:r>
    </w:p>
    <w:p w14:paraId="6F474826" w14:textId="77777777" w:rsidR="00334F82" w:rsidRPr="00553499" w:rsidRDefault="002E76FC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ölçüm Aralığı 0.1-4</w:t>
      </w:r>
      <w:r w:rsidR="00334F82" w:rsidRPr="00553499">
        <w:rPr>
          <w:rFonts w:ascii="Times New Roman" w:hAnsi="Times New Roman" w:cs="Times New Roman"/>
          <w:sz w:val="24"/>
          <w:szCs w:val="24"/>
        </w:rPr>
        <w:t>0ng/ml olmalıdır.</w:t>
      </w:r>
    </w:p>
    <w:p w14:paraId="1CA7BB4A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%10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69C8C57F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İnkübasyon süresi 195 dakikayı geçmemelidir.</w:t>
      </w:r>
    </w:p>
    <w:p w14:paraId="564D7B24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757A0465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çalışması için gerekli örnek hacmi 20ul olmalıdır.</w:t>
      </w:r>
    </w:p>
    <w:p w14:paraId="65077B3E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6B0FF0BB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5D9335C3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73824F2E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692493A4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3B40E534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veren firma gerekli koşullarda talep edildiği taktirde teknik destek sağlamalıdır.</w:t>
      </w:r>
    </w:p>
    <w:p w14:paraId="43A5C193" w14:textId="77777777" w:rsidR="00334F82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08357611" w14:textId="77777777" w:rsidR="005F7E81" w:rsidRPr="00553499" w:rsidRDefault="00334F82" w:rsidP="00553499">
      <w:pPr>
        <w:pStyle w:val="ListeParagraf"/>
        <w:numPr>
          <w:ilvl w:val="0"/>
          <w:numId w:val="1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Teklif edilecek olan kit biyokimya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otoanalizör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cihazlarıyla uyumlu olmalıdır. Gerekli kontrol ve kalibratörler birlikte verilmelidir.</w:t>
      </w:r>
    </w:p>
    <w:p w14:paraId="17951214" w14:textId="5DA7C4CB" w:rsidR="005F7E81" w:rsidRPr="00553499" w:rsidRDefault="005F7E81" w:rsidP="00553499">
      <w:pPr>
        <w:pStyle w:val="ListeParagraf"/>
        <w:numPr>
          <w:ilvl w:val="0"/>
          <w:numId w:val="1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1F5C271D" w14:textId="6DB95D03" w:rsidR="00222CAE" w:rsidRPr="00553499" w:rsidRDefault="00222CAE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Ürünler elden teslim edilmelidir. </w:t>
      </w:r>
      <w:r w:rsidR="005F7E81" w:rsidRPr="00553499">
        <w:rPr>
          <w:rFonts w:ascii="Times New Roman" w:hAnsi="Times New Roman" w:cs="Times New Roman"/>
          <w:sz w:val="24"/>
          <w:szCs w:val="24"/>
        </w:rPr>
        <w:t>K</w:t>
      </w:r>
      <w:r w:rsidRPr="00553499">
        <w:rPr>
          <w:rFonts w:ascii="Times New Roman" w:hAnsi="Times New Roman" w:cs="Times New Roman"/>
          <w:sz w:val="24"/>
          <w:szCs w:val="24"/>
        </w:rPr>
        <w:t>argo ile teslimat kabul edilm</w:t>
      </w:r>
      <w:r w:rsidR="005F7E81" w:rsidRPr="00553499">
        <w:rPr>
          <w:rFonts w:ascii="Times New Roman" w:hAnsi="Times New Roman" w:cs="Times New Roman"/>
          <w:sz w:val="24"/>
          <w:szCs w:val="24"/>
        </w:rPr>
        <w:t>eyecektir.</w:t>
      </w:r>
    </w:p>
    <w:p w14:paraId="4A251B57" w14:textId="3D552BC0" w:rsidR="005F7E81" w:rsidRPr="00553499" w:rsidRDefault="005F7E81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Sonuç raporlandırması mutlaka eklenmelidir. </w:t>
      </w:r>
    </w:p>
    <w:p w14:paraId="3993BB1B" w14:textId="509FA3CB" w:rsidR="00222CAE" w:rsidRDefault="005F7E81" w:rsidP="00553499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çalışmazsa, çalışma sonuçları tutarsız olduğunda çalışma firma tarafından tekrarlanmalıdır. </w:t>
      </w:r>
    </w:p>
    <w:p w14:paraId="24266C78" w14:textId="77777777" w:rsidR="00D56701" w:rsidRP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E05EDF5" w14:textId="56846BB7" w:rsidR="00334F82" w:rsidRPr="00553499" w:rsidRDefault="002E76FC" w:rsidP="0055349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349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MOUSE SİRTUİN </w:t>
      </w:r>
      <w:proofErr w:type="gramStart"/>
      <w:r w:rsidRPr="00553499">
        <w:rPr>
          <w:rFonts w:ascii="Times New Roman" w:hAnsi="Times New Roman" w:cs="Times New Roman"/>
          <w:b/>
          <w:sz w:val="24"/>
          <w:szCs w:val="24"/>
        </w:rPr>
        <w:t>1,SIRT</w:t>
      </w:r>
      <w:proofErr w:type="gramEnd"/>
      <w:r w:rsidRPr="00553499">
        <w:rPr>
          <w:rFonts w:ascii="Times New Roman" w:hAnsi="Times New Roman" w:cs="Times New Roman"/>
          <w:b/>
          <w:sz w:val="24"/>
          <w:szCs w:val="24"/>
        </w:rPr>
        <w:t>1 ELISA KIT</w:t>
      </w:r>
      <w:r w:rsidR="005F7E81" w:rsidRPr="00553499">
        <w:rPr>
          <w:rFonts w:ascii="Times New Roman" w:hAnsi="Times New Roman" w:cs="Times New Roman"/>
          <w:b/>
          <w:sz w:val="24"/>
          <w:szCs w:val="24"/>
        </w:rPr>
        <w:t xml:space="preserve"> YÖNTEMİ İLE ÇALIŞILMASI VE RAPORLANDIRILMASI </w:t>
      </w:r>
      <w:r w:rsidRPr="00553499">
        <w:rPr>
          <w:rFonts w:ascii="Times New Roman" w:hAnsi="Times New Roman" w:cs="Times New Roman"/>
          <w:b/>
          <w:sz w:val="24"/>
          <w:szCs w:val="24"/>
        </w:rPr>
        <w:t>ŞARTNAMESİ</w:t>
      </w:r>
    </w:p>
    <w:p w14:paraId="6C07FA7F" w14:textId="6D437DE0" w:rsidR="00553499" w:rsidRPr="00553499" w:rsidRDefault="00553499" w:rsidP="00553499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0486B66F" w14:textId="31AA4439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olmalı ve Elisa yöntemiyle çalışmalıdır.</w:t>
      </w:r>
    </w:p>
    <w:p w14:paraId="3F117F6A" w14:textId="0BC69118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Kit; </w:t>
      </w:r>
      <w:r w:rsidR="00D56701">
        <w:rPr>
          <w:rFonts w:ascii="Times New Roman" w:hAnsi="Times New Roman" w:cs="Times New Roman"/>
          <w:sz w:val="24"/>
          <w:szCs w:val="24"/>
        </w:rPr>
        <w:t>fare</w:t>
      </w:r>
      <w:r w:rsidRPr="00553499">
        <w:rPr>
          <w:rFonts w:ascii="Times New Roman" w:hAnsi="Times New Roman" w:cs="Times New Roman"/>
          <w:sz w:val="24"/>
          <w:szCs w:val="24"/>
        </w:rPr>
        <w:t xml:space="preserve"> serum,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plasma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1D51DD1A" w14:textId="77777777" w:rsidR="00334F82" w:rsidRPr="00553499" w:rsidRDefault="002E76FC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hassasiyeti 0.13</w:t>
      </w:r>
      <w:r w:rsidR="00334F82" w:rsidRPr="00553499">
        <w:rPr>
          <w:rFonts w:ascii="Times New Roman" w:hAnsi="Times New Roman" w:cs="Times New Roman"/>
          <w:sz w:val="24"/>
          <w:szCs w:val="24"/>
        </w:rPr>
        <w:t>ng/ml düzeyinden düşük olmalıdır.</w:t>
      </w:r>
    </w:p>
    <w:p w14:paraId="689BEEE2" w14:textId="77777777" w:rsidR="00334F82" w:rsidRPr="00553499" w:rsidRDefault="002E76FC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ölçüm Aralığı 0.3-9</w:t>
      </w:r>
      <w:r w:rsidR="00334F82" w:rsidRPr="00553499">
        <w:rPr>
          <w:rFonts w:ascii="Times New Roman" w:hAnsi="Times New Roman" w:cs="Times New Roman"/>
          <w:sz w:val="24"/>
          <w:szCs w:val="24"/>
        </w:rPr>
        <w:t>0ng/ml olmalıdır.</w:t>
      </w:r>
    </w:p>
    <w:p w14:paraId="41283608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%10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3EADBA41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İnkübasyon süresi 195 dakikayı geçmemelidir.</w:t>
      </w:r>
    </w:p>
    <w:p w14:paraId="29CF384A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0DAF3F36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çalışması için gerekli örnek hacmi 20ul olmalıdır.</w:t>
      </w:r>
    </w:p>
    <w:p w14:paraId="1718A34E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273DB304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05096577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548644DF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3E0CF328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11D91EB3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veren firma gerekli koşullarda talep edildiği taktirde teknik destek sağlamalıdır.</w:t>
      </w:r>
    </w:p>
    <w:p w14:paraId="517B7259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07DE9874" w14:textId="77777777" w:rsidR="00334F82" w:rsidRPr="00553499" w:rsidRDefault="00334F82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Teklif edilecek olan kit biyokimya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otoanalizör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cihazlarıyla uyumlu olmalıdır. Gerekli kontrol ve kalibratörler birlikte verilmelidir.</w:t>
      </w:r>
    </w:p>
    <w:p w14:paraId="018B3EA3" w14:textId="77777777" w:rsidR="00222CAE" w:rsidRPr="00553499" w:rsidRDefault="00222CAE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Ürünler elden teslim edilmelidir.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kargo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ile teslimat kabul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edilmicektir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.</w:t>
      </w:r>
    </w:p>
    <w:p w14:paraId="29F12C13" w14:textId="77777777" w:rsidR="005F7E81" w:rsidRPr="00553499" w:rsidRDefault="005F7E81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Sonuç raporlandırması mutlaka eklenmelidir. </w:t>
      </w:r>
    </w:p>
    <w:p w14:paraId="24349BC9" w14:textId="77777777" w:rsidR="005F7E81" w:rsidRDefault="005F7E81" w:rsidP="00553499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çalışmazsa, çalışma sonuçları tutarsız olduğunda çalışma firma tarafından tekrarlanmalıdır. </w:t>
      </w:r>
    </w:p>
    <w:p w14:paraId="61D5497D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0928968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26574A2" w14:textId="77777777" w:rsidR="00D56701" w:rsidRP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C6169CC" w14:textId="497E7F3A" w:rsidR="003501F2" w:rsidRPr="00553499" w:rsidRDefault="002E76FC" w:rsidP="0055349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3499">
        <w:rPr>
          <w:rFonts w:ascii="Times New Roman" w:hAnsi="Times New Roman" w:cs="Times New Roman"/>
          <w:b/>
          <w:sz w:val="24"/>
          <w:szCs w:val="24"/>
        </w:rPr>
        <w:lastRenderedPageBreak/>
        <w:t>MOUSE PARAOXONASE-</w:t>
      </w:r>
      <w:proofErr w:type="gramStart"/>
      <w:r w:rsidRPr="00553499">
        <w:rPr>
          <w:rFonts w:ascii="Times New Roman" w:hAnsi="Times New Roman" w:cs="Times New Roman"/>
          <w:b/>
          <w:sz w:val="24"/>
          <w:szCs w:val="24"/>
        </w:rPr>
        <w:t>1,PON</w:t>
      </w:r>
      <w:proofErr w:type="gramEnd"/>
      <w:r w:rsidRPr="00553499">
        <w:rPr>
          <w:rFonts w:ascii="Times New Roman" w:hAnsi="Times New Roman" w:cs="Times New Roman"/>
          <w:b/>
          <w:sz w:val="24"/>
          <w:szCs w:val="24"/>
        </w:rPr>
        <w:t xml:space="preserve">1 ELISA KIT </w:t>
      </w:r>
      <w:r w:rsidR="005F7E81" w:rsidRPr="00553499">
        <w:rPr>
          <w:rFonts w:ascii="Times New Roman" w:hAnsi="Times New Roman" w:cs="Times New Roman"/>
          <w:b/>
          <w:sz w:val="24"/>
          <w:szCs w:val="24"/>
        </w:rPr>
        <w:t xml:space="preserve">YÖNTEMİ İLE ÇALIŞILMASI VE RAPORLANDIRILMASI </w:t>
      </w:r>
      <w:r w:rsidRPr="00553499">
        <w:rPr>
          <w:rFonts w:ascii="Times New Roman" w:hAnsi="Times New Roman" w:cs="Times New Roman"/>
          <w:b/>
          <w:sz w:val="24"/>
          <w:szCs w:val="24"/>
        </w:rPr>
        <w:t>ŞARTNAMESİ</w:t>
      </w:r>
    </w:p>
    <w:p w14:paraId="400E68A9" w14:textId="111251EA" w:rsidR="00553499" w:rsidRPr="00553499" w:rsidRDefault="00553499" w:rsidP="0055349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0024929A" w14:textId="5140DA95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olmalı ve Elisa yöntemiyle çalışmalıdır.</w:t>
      </w:r>
    </w:p>
    <w:p w14:paraId="1618C91B" w14:textId="77395681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Kit; </w:t>
      </w:r>
      <w:r w:rsidR="00D56701">
        <w:rPr>
          <w:rFonts w:ascii="Times New Roman" w:hAnsi="Times New Roman" w:cs="Times New Roman"/>
          <w:sz w:val="24"/>
          <w:szCs w:val="24"/>
        </w:rPr>
        <w:t>fare</w:t>
      </w:r>
      <w:r w:rsidRPr="00553499">
        <w:rPr>
          <w:rFonts w:ascii="Times New Roman" w:hAnsi="Times New Roman" w:cs="Times New Roman"/>
          <w:sz w:val="24"/>
          <w:szCs w:val="24"/>
        </w:rPr>
        <w:t xml:space="preserve"> serum,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plasma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4FE7DC43" w14:textId="77777777" w:rsidR="003501F2" w:rsidRPr="00553499" w:rsidRDefault="002E76FC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hassasiyeti 2.3</w:t>
      </w:r>
      <w:r w:rsidR="003501F2" w:rsidRPr="00553499">
        <w:rPr>
          <w:rFonts w:ascii="Times New Roman" w:hAnsi="Times New Roman" w:cs="Times New Roman"/>
          <w:sz w:val="24"/>
          <w:szCs w:val="24"/>
        </w:rPr>
        <w:t>9ng/ml düzeyinden düşük olmalıdır.</w:t>
      </w:r>
    </w:p>
    <w:p w14:paraId="0CF9DB2E" w14:textId="77777777" w:rsidR="003501F2" w:rsidRPr="00553499" w:rsidRDefault="002E76FC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ölçüm Aralığı 5-6</w:t>
      </w:r>
      <w:r w:rsidR="003501F2" w:rsidRPr="00553499">
        <w:rPr>
          <w:rFonts w:ascii="Times New Roman" w:hAnsi="Times New Roman" w:cs="Times New Roman"/>
          <w:sz w:val="24"/>
          <w:szCs w:val="24"/>
        </w:rPr>
        <w:t>00ng/ml olmalıdır.</w:t>
      </w:r>
    </w:p>
    <w:p w14:paraId="685A1B6C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%10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63DAE269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İnkübasyon süresi 195 dakikayı geçmemelidir.</w:t>
      </w:r>
    </w:p>
    <w:p w14:paraId="5F2CD0BA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55504FB4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çalışması için gerekli örnek hacmi 20ul olmalıdır.</w:t>
      </w:r>
    </w:p>
    <w:p w14:paraId="050E87F5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19827422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3CAE03AF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7AD0276A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1E84FB5B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6EAB909F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veren firma gerekli koşullarda talep edildiği taktirde teknik destek sağlamalıdır.</w:t>
      </w:r>
    </w:p>
    <w:p w14:paraId="46D8174D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6B02C268" w14:textId="77777777" w:rsidR="003501F2" w:rsidRPr="00553499" w:rsidRDefault="003501F2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Teklif edilecek olan kit biyokimya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otoanalizör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cihazlarıyla uyumlu olmalıdır. Gerekli kontrol ve kalibratörler birlikte verilmelidir.</w:t>
      </w:r>
    </w:p>
    <w:p w14:paraId="63E8FD06" w14:textId="77777777" w:rsidR="00222CAE" w:rsidRPr="00553499" w:rsidRDefault="00222CAE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Ürünler elden teslim edilmelidir.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kargo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ile teslimat kabul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edilmicektir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.</w:t>
      </w:r>
    </w:p>
    <w:p w14:paraId="5FE7D202" w14:textId="77777777" w:rsidR="005F7E81" w:rsidRPr="00553499" w:rsidRDefault="005F7E81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Sonuç raporlandırması mutlaka eklenmelidir. </w:t>
      </w:r>
    </w:p>
    <w:p w14:paraId="5B709175" w14:textId="77777777" w:rsidR="005F7E81" w:rsidRPr="00553499" w:rsidRDefault="005F7E81" w:rsidP="00553499">
      <w:pPr>
        <w:pStyle w:val="ListeParagraf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çalışmazsa, çalışma sonuçları tutarsız olduğunda çalışma firma tarafından tekrarlanmalıdır. </w:t>
      </w:r>
    </w:p>
    <w:p w14:paraId="36123F23" w14:textId="77777777" w:rsidR="00222CAE" w:rsidRDefault="00222CAE" w:rsidP="00553499">
      <w:pPr>
        <w:pStyle w:val="ListeParagra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A7C211D" w14:textId="26A2C5B6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05C3A0A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8397671" w14:textId="77777777" w:rsidR="00D56701" w:rsidRP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50CFC26" w14:textId="28E2DDEF" w:rsidR="003501F2" w:rsidRPr="00553499" w:rsidRDefault="007D370B" w:rsidP="0055349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349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MOUSE NUCLEAR FACTOR ERYTHROİD 2-RELATED FACTOR </w:t>
      </w:r>
      <w:proofErr w:type="gramStart"/>
      <w:r w:rsidRPr="00553499">
        <w:rPr>
          <w:rFonts w:ascii="Times New Roman" w:hAnsi="Times New Roman" w:cs="Times New Roman"/>
          <w:b/>
          <w:sz w:val="24"/>
          <w:szCs w:val="24"/>
        </w:rPr>
        <w:t>2,NRF</w:t>
      </w:r>
      <w:proofErr w:type="gramEnd"/>
      <w:r w:rsidRPr="00553499">
        <w:rPr>
          <w:rFonts w:ascii="Times New Roman" w:hAnsi="Times New Roman" w:cs="Times New Roman"/>
          <w:b/>
          <w:sz w:val="24"/>
          <w:szCs w:val="24"/>
        </w:rPr>
        <w:t xml:space="preserve">2 ELISA KİT  </w:t>
      </w:r>
      <w:r w:rsidR="005F7E81" w:rsidRPr="00553499">
        <w:rPr>
          <w:rFonts w:ascii="Times New Roman" w:hAnsi="Times New Roman" w:cs="Times New Roman"/>
          <w:b/>
          <w:sz w:val="24"/>
          <w:szCs w:val="24"/>
        </w:rPr>
        <w:t xml:space="preserve">YÖNTEMİ İLE ÇALIŞILMASI VE RAPORLANDIRILMASI </w:t>
      </w:r>
      <w:r w:rsidRPr="00553499">
        <w:rPr>
          <w:rFonts w:ascii="Times New Roman" w:hAnsi="Times New Roman" w:cs="Times New Roman"/>
          <w:b/>
          <w:sz w:val="24"/>
          <w:szCs w:val="24"/>
        </w:rPr>
        <w:t>ŞARTNAMESİ</w:t>
      </w:r>
    </w:p>
    <w:p w14:paraId="70865F48" w14:textId="0A33211C" w:rsidR="00553499" w:rsidRPr="00553499" w:rsidRDefault="00553499" w:rsidP="00553499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0E32473A" w14:textId="06DD3D53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olmalı ve Elisa yöntemiyle çalışmalıdır.</w:t>
      </w:r>
    </w:p>
    <w:p w14:paraId="39E334A4" w14:textId="0C342374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Kit; </w:t>
      </w:r>
      <w:r w:rsidR="00D56701">
        <w:rPr>
          <w:rFonts w:ascii="Times New Roman" w:hAnsi="Times New Roman" w:cs="Times New Roman"/>
          <w:sz w:val="24"/>
          <w:szCs w:val="24"/>
        </w:rPr>
        <w:t>fare</w:t>
      </w:r>
      <w:r w:rsidRPr="00553499">
        <w:rPr>
          <w:rFonts w:ascii="Times New Roman" w:hAnsi="Times New Roman" w:cs="Times New Roman"/>
          <w:sz w:val="24"/>
          <w:szCs w:val="24"/>
        </w:rPr>
        <w:t xml:space="preserve"> serum,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plasma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5C6756BC" w14:textId="77777777" w:rsidR="003501F2" w:rsidRPr="00553499" w:rsidRDefault="007D370B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hassasiyeti 0.108</w:t>
      </w:r>
      <w:r w:rsidR="003501F2" w:rsidRPr="00553499">
        <w:rPr>
          <w:rFonts w:ascii="Times New Roman" w:hAnsi="Times New Roman" w:cs="Times New Roman"/>
          <w:sz w:val="24"/>
          <w:szCs w:val="24"/>
        </w:rPr>
        <w:t>ng/ml düzeyinden düşük olmalıdır.</w:t>
      </w:r>
    </w:p>
    <w:p w14:paraId="03775E5D" w14:textId="77777777" w:rsidR="003501F2" w:rsidRPr="00553499" w:rsidRDefault="007D370B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ölçüm Aralığı 0.2-6</w:t>
      </w:r>
      <w:r w:rsidR="003501F2" w:rsidRPr="00553499">
        <w:rPr>
          <w:rFonts w:ascii="Times New Roman" w:hAnsi="Times New Roman" w:cs="Times New Roman"/>
          <w:sz w:val="24"/>
          <w:szCs w:val="24"/>
        </w:rPr>
        <w:t>0ng/ml olmalıdır.</w:t>
      </w:r>
    </w:p>
    <w:p w14:paraId="156BD720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%10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6528A916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İnkübasyon süresi 195 dakikayı geçmemelidir.</w:t>
      </w:r>
    </w:p>
    <w:p w14:paraId="63EB8F40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5EE3776B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çalışması için gerekli örnek hacmi 20ul olmalıdır.</w:t>
      </w:r>
    </w:p>
    <w:p w14:paraId="576936A9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7A62D5B8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3CADFC5D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79B753D3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0917AFE8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6CC3FA45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veren firma gerekli koşullarda talep edildiği taktirde teknik destek sağlamalıdır.</w:t>
      </w:r>
    </w:p>
    <w:p w14:paraId="3565229A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03ED3967" w14:textId="77777777" w:rsidR="003501F2" w:rsidRPr="00553499" w:rsidRDefault="003501F2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Teklif edilecek olan kit biyokimya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otoanalizör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cihazlarıyla uyumlu olmalıdır. Gerekli kontrol ve kalibratörler birlikte verilmelidir.</w:t>
      </w:r>
    </w:p>
    <w:p w14:paraId="3EBFD486" w14:textId="77777777" w:rsidR="00222CAE" w:rsidRPr="00553499" w:rsidRDefault="00222CAE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Ürünler elden teslim edilmelidir.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kargo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ile teslimat kabul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edilmicektir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.</w:t>
      </w:r>
    </w:p>
    <w:p w14:paraId="08892394" w14:textId="77777777" w:rsidR="005F7E81" w:rsidRPr="00553499" w:rsidRDefault="005F7E81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Sonuç raporlandırması mutlaka eklenmelidir. </w:t>
      </w:r>
    </w:p>
    <w:p w14:paraId="67538398" w14:textId="13790B32" w:rsidR="00222CAE" w:rsidRDefault="005F7E81" w:rsidP="00553499">
      <w:pPr>
        <w:pStyle w:val="ListeParagraf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çalışmazsa, çalışma sonuçları tutarsız olduğunda çalışma firma tarafından tekrarlanmalıdır. </w:t>
      </w:r>
    </w:p>
    <w:p w14:paraId="1B0805CF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49312A5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2F0CFA6" w14:textId="77777777" w:rsidR="00D56701" w:rsidRP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DD119DD" w14:textId="1FAFBBFE" w:rsidR="00346586" w:rsidRPr="00553499" w:rsidRDefault="00346586" w:rsidP="0055349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3499">
        <w:rPr>
          <w:rFonts w:ascii="Times New Roman" w:hAnsi="Times New Roman" w:cs="Times New Roman"/>
          <w:b/>
          <w:bCs/>
          <w:sz w:val="24"/>
          <w:szCs w:val="24"/>
        </w:rPr>
        <w:lastRenderedPageBreak/>
        <w:t>MOUSE DCLK</w:t>
      </w:r>
      <w:proofErr w:type="gramStart"/>
      <w:r w:rsidRPr="00553499">
        <w:rPr>
          <w:rFonts w:ascii="Times New Roman" w:hAnsi="Times New Roman" w:cs="Times New Roman"/>
          <w:b/>
          <w:bCs/>
          <w:sz w:val="24"/>
          <w:szCs w:val="24"/>
        </w:rPr>
        <w:t>1,SERİNE</w:t>
      </w:r>
      <w:proofErr w:type="gramEnd"/>
      <w:r w:rsidRPr="00553499">
        <w:rPr>
          <w:rFonts w:ascii="Times New Roman" w:hAnsi="Times New Roman" w:cs="Times New Roman"/>
          <w:b/>
          <w:bCs/>
          <w:sz w:val="24"/>
          <w:szCs w:val="24"/>
        </w:rPr>
        <w:t xml:space="preserve">;THERONİN PROTEİN KİNASE DCLK1 ELISA KİT </w:t>
      </w:r>
      <w:r w:rsidR="005F7E81" w:rsidRPr="00553499">
        <w:rPr>
          <w:rFonts w:ascii="Times New Roman" w:hAnsi="Times New Roman" w:cs="Times New Roman"/>
          <w:b/>
          <w:sz w:val="24"/>
          <w:szCs w:val="24"/>
        </w:rPr>
        <w:t xml:space="preserve">YÖNTEMİ İLE ÇALIŞILMASI VE RAPORLANDIRILMASI </w:t>
      </w:r>
      <w:r w:rsidRPr="00553499">
        <w:rPr>
          <w:rFonts w:ascii="Times New Roman" w:hAnsi="Times New Roman" w:cs="Times New Roman"/>
          <w:b/>
          <w:bCs/>
          <w:sz w:val="24"/>
          <w:szCs w:val="24"/>
        </w:rPr>
        <w:t>ŞARTNAMESİ</w:t>
      </w:r>
    </w:p>
    <w:p w14:paraId="3E38EDE5" w14:textId="1AF3B9C9" w:rsidR="00553499" w:rsidRPr="00553499" w:rsidRDefault="00553499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49DA0F12" w14:textId="79EE18C3" w:rsidR="00346586" w:rsidRPr="00553499" w:rsidRDefault="00553499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 </w:t>
      </w:r>
      <w:r w:rsidR="00346586" w:rsidRPr="00553499"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 w:rsidR="00346586" w:rsidRPr="00553499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="00346586" w:rsidRPr="00553499">
        <w:rPr>
          <w:rFonts w:ascii="Times New Roman" w:hAnsi="Times New Roman" w:cs="Times New Roman"/>
          <w:sz w:val="24"/>
          <w:szCs w:val="24"/>
        </w:rPr>
        <w:t xml:space="preserve"> olmalı ve Elisa yöntemiyle çalışmalıdır.</w:t>
      </w:r>
    </w:p>
    <w:p w14:paraId="016F2334" w14:textId="5BE568A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Kit; </w:t>
      </w:r>
      <w:r w:rsidR="00D56701">
        <w:rPr>
          <w:rFonts w:ascii="Times New Roman" w:hAnsi="Times New Roman" w:cs="Times New Roman"/>
          <w:sz w:val="24"/>
          <w:szCs w:val="24"/>
        </w:rPr>
        <w:t xml:space="preserve">fare </w:t>
      </w:r>
      <w:r w:rsidRPr="00553499">
        <w:rPr>
          <w:rFonts w:ascii="Times New Roman" w:hAnsi="Times New Roman" w:cs="Times New Roman"/>
          <w:sz w:val="24"/>
          <w:szCs w:val="24"/>
        </w:rPr>
        <w:t xml:space="preserve">serum,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plasma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7EC9AB62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hassasiyeti 15.93ng/ml düzeyinden düşük olmalıdır.</w:t>
      </w:r>
    </w:p>
    <w:p w14:paraId="092E6D38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ölçüm Aralığı 30-7000ng/ml olmalıdır.</w:t>
      </w:r>
    </w:p>
    <w:p w14:paraId="73FC5B67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%10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492577F6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İnkübasyon süresi 195 dakikayı geçmemelidir.</w:t>
      </w:r>
    </w:p>
    <w:p w14:paraId="61FB045E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39A29ABC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çalışması için gerekli örnek hacmi 20ul olmalıdır.</w:t>
      </w:r>
    </w:p>
    <w:p w14:paraId="35A9A342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63731573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7BDF3AA9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428220B1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07B75494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7CDE54C1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veren firma gerekli koşullarda talep edildiği taktirde teknik destek sağlamal</w:t>
      </w:r>
      <w:r w:rsidR="00553499" w:rsidRPr="00553499">
        <w:rPr>
          <w:rFonts w:ascii="Times New Roman" w:hAnsi="Times New Roman" w:cs="Times New Roman"/>
          <w:sz w:val="24"/>
          <w:szCs w:val="24"/>
        </w:rPr>
        <w:t>ıdır.</w:t>
      </w:r>
    </w:p>
    <w:p w14:paraId="14C37FFE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0F422B23" w14:textId="77777777" w:rsidR="00553499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Teklif edilecek olan kit biyokimya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otoanalizör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cihazlarıyla uyumlu olmalıdır. Gerekli kontrol ve kalibratörler birlikte verilmelidir.</w:t>
      </w:r>
    </w:p>
    <w:p w14:paraId="416ED75D" w14:textId="787D95E8" w:rsidR="00346586" w:rsidRPr="00553499" w:rsidRDefault="00346586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Ürünler elden teslim edilmelidir. </w:t>
      </w:r>
      <w:r w:rsidR="005F7E81" w:rsidRPr="00553499">
        <w:rPr>
          <w:rFonts w:ascii="Times New Roman" w:hAnsi="Times New Roman" w:cs="Times New Roman"/>
          <w:sz w:val="24"/>
          <w:szCs w:val="24"/>
        </w:rPr>
        <w:t>K</w:t>
      </w:r>
      <w:r w:rsidRPr="00553499">
        <w:rPr>
          <w:rFonts w:ascii="Times New Roman" w:hAnsi="Times New Roman" w:cs="Times New Roman"/>
          <w:sz w:val="24"/>
          <w:szCs w:val="24"/>
        </w:rPr>
        <w:t xml:space="preserve">argo ile teslimat kabul </w:t>
      </w:r>
      <w:r w:rsidR="005F7E81" w:rsidRPr="00553499">
        <w:rPr>
          <w:rFonts w:ascii="Times New Roman" w:hAnsi="Times New Roman" w:cs="Times New Roman"/>
          <w:sz w:val="24"/>
          <w:szCs w:val="24"/>
        </w:rPr>
        <w:t>edilmemektir</w:t>
      </w:r>
      <w:r w:rsidRPr="00553499">
        <w:rPr>
          <w:rFonts w:ascii="Times New Roman" w:hAnsi="Times New Roman" w:cs="Times New Roman"/>
          <w:sz w:val="24"/>
          <w:szCs w:val="24"/>
        </w:rPr>
        <w:t>.</w:t>
      </w:r>
    </w:p>
    <w:p w14:paraId="1F89ABF5" w14:textId="77777777" w:rsidR="005F7E81" w:rsidRPr="00553499" w:rsidRDefault="005F7E81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Sonuç raporlandırması mutlaka eklenmelidir. </w:t>
      </w:r>
    </w:p>
    <w:p w14:paraId="0B8E9EC4" w14:textId="36C4EC04" w:rsidR="00346586" w:rsidRDefault="005F7E81" w:rsidP="00553499">
      <w:pPr>
        <w:pStyle w:val="ListeParagraf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çalışmazsa, çalışma sonuçları tutarsız olduğunda çalışma firma tarafından tekrarlanmalıdır. </w:t>
      </w:r>
    </w:p>
    <w:p w14:paraId="342EB338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1A5DB22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8FD998E" w14:textId="77777777" w:rsidR="00D56701" w:rsidRP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8793458" w14:textId="41F357B5" w:rsidR="00346586" w:rsidRPr="00553499" w:rsidRDefault="00346586" w:rsidP="0055349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3499">
        <w:rPr>
          <w:rFonts w:ascii="Times New Roman" w:hAnsi="Times New Roman" w:cs="Times New Roman"/>
          <w:b/>
          <w:bCs/>
          <w:sz w:val="24"/>
          <w:szCs w:val="24"/>
        </w:rPr>
        <w:lastRenderedPageBreak/>
        <w:t>MOUSE ADVANCED OXİDATİON PROTEİN PRODUCTS</w:t>
      </w:r>
      <w:r w:rsidR="00D56701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Pr="00553499">
        <w:rPr>
          <w:rFonts w:ascii="Times New Roman" w:hAnsi="Times New Roman" w:cs="Times New Roman"/>
          <w:b/>
          <w:bCs/>
          <w:sz w:val="24"/>
          <w:szCs w:val="24"/>
        </w:rPr>
        <w:t>AOPP</w:t>
      </w:r>
      <w:r w:rsidR="00D56701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553499">
        <w:rPr>
          <w:rFonts w:ascii="Times New Roman" w:hAnsi="Times New Roman" w:cs="Times New Roman"/>
          <w:b/>
          <w:bCs/>
          <w:sz w:val="24"/>
          <w:szCs w:val="24"/>
        </w:rPr>
        <w:t xml:space="preserve"> ELISA</w:t>
      </w:r>
      <w:r w:rsidR="005F7E81" w:rsidRPr="0055349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F7E81" w:rsidRPr="00553499">
        <w:rPr>
          <w:rFonts w:ascii="Times New Roman" w:hAnsi="Times New Roman" w:cs="Times New Roman"/>
          <w:b/>
          <w:sz w:val="24"/>
          <w:szCs w:val="24"/>
        </w:rPr>
        <w:t>YÖNTEMİ İLE ÇALIŞILMASI VE RAPORLANDIRILMASI</w:t>
      </w:r>
      <w:r w:rsidRPr="00553499">
        <w:rPr>
          <w:rFonts w:ascii="Times New Roman" w:hAnsi="Times New Roman" w:cs="Times New Roman"/>
          <w:b/>
          <w:bCs/>
          <w:sz w:val="24"/>
          <w:szCs w:val="24"/>
        </w:rPr>
        <w:t xml:space="preserve"> ŞARTNAMESİ</w:t>
      </w:r>
    </w:p>
    <w:p w14:paraId="782F7DC0" w14:textId="1BBF2074" w:rsidR="00553499" w:rsidRPr="00553499" w:rsidRDefault="00553499" w:rsidP="00553499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5CDA1046" w14:textId="132B1E20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olmalı ve Elisa yöntemiyle çalışmalıdır.</w:t>
      </w:r>
    </w:p>
    <w:p w14:paraId="34AF3475" w14:textId="6D4D14A2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Kit; </w:t>
      </w:r>
      <w:r w:rsidR="00D56701">
        <w:rPr>
          <w:rFonts w:ascii="Times New Roman" w:hAnsi="Times New Roman" w:cs="Times New Roman"/>
          <w:sz w:val="24"/>
          <w:szCs w:val="24"/>
        </w:rPr>
        <w:t>fare</w:t>
      </w:r>
      <w:r w:rsidRPr="00553499">
        <w:rPr>
          <w:rFonts w:ascii="Times New Roman" w:hAnsi="Times New Roman" w:cs="Times New Roman"/>
          <w:sz w:val="24"/>
          <w:szCs w:val="24"/>
        </w:rPr>
        <w:t xml:space="preserve"> serum,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plasma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407C3CFA" w14:textId="1F28F764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hassasiyeti 0.24ng/ml düzeyinden düşük olmalıdır.</w:t>
      </w:r>
    </w:p>
    <w:p w14:paraId="793C1FCE" w14:textId="4CDCC8DE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ölçüm Aralığı 0.5-100ng/ml olmalıdır.</w:t>
      </w:r>
    </w:p>
    <w:p w14:paraId="129D0BA3" w14:textId="782E2BDF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%10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2DD431F9" w14:textId="255F3F5B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İnkübasyon süresi 195 dakikayı geçmemelidir.</w:t>
      </w:r>
    </w:p>
    <w:p w14:paraId="408DFB6B" w14:textId="27E550F1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21F3092C" w14:textId="235EF03D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çalışması için gerekli örnek hacmi 20ul olmalıdır.</w:t>
      </w:r>
    </w:p>
    <w:p w14:paraId="03B39389" w14:textId="0C3320F7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1B2FAB3D" w14:textId="20845E2D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0EC90D0B" w14:textId="111DB1E7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52061638" w14:textId="7E297F32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4E8F3729" w14:textId="72F6C62B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67441169" w14:textId="1E3B6A7A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veren firma gerekli koşullarda talep edildiği taktirde teknik destek sağlamalıdır.</w:t>
      </w:r>
    </w:p>
    <w:p w14:paraId="395CCA1A" w14:textId="727DC718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37C222EF" w14:textId="12B29647" w:rsidR="00346586" w:rsidRPr="00553499" w:rsidRDefault="00346586" w:rsidP="00553499">
      <w:pPr>
        <w:pStyle w:val="ListeParagraf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Teklif edilecek olan kit biyokimya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otoanalizör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cihazlarıyla uyumlu olmalıdır. Gerekli kontrol ve kalibratörler birlikte verilmelidir.</w:t>
      </w:r>
    </w:p>
    <w:p w14:paraId="3AF266CE" w14:textId="53994EA0" w:rsidR="005F7E81" w:rsidRPr="00553499" w:rsidRDefault="00346586" w:rsidP="00553499">
      <w:pPr>
        <w:pStyle w:val="ListeParagraf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Ürünler elden teslim edilmelidir. </w:t>
      </w:r>
      <w:r w:rsidR="005F7E81" w:rsidRPr="00553499">
        <w:rPr>
          <w:rFonts w:ascii="Times New Roman" w:hAnsi="Times New Roman" w:cs="Times New Roman"/>
          <w:sz w:val="24"/>
          <w:szCs w:val="24"/>
        </w:rPr>
        <w:t>K</w:t>
      </w:r>
      <w:r w:rsidRPr="00553499">
        <w:rPr>
          <w:rFonts w:ascii="Times New Roman" w:hAnsi="Times New Roman" w:cs="Times New Roman"/>
          <w:sz w:val="24"/>
          <w:szCs w:val="24"/>
        </w:rPr>
        <w:t xml:space="preserve">argo ile teslimat kabul </w:t>
      </w:r>
      <w:r w:rsidR="005F7E81" w:rsidRPr="00553499">
        <w:rPr>
          <w:rFonts w:ascii="Times New Roman" w:hAnsi="Times New Roman" w:cs="Times New Roman"/>
          <w:sz w:val="24"/>
          <w:szCs w:val="24"/>
        </w:rPr>
        <w:t>edilmemektir.</w:t>
      </w:r>
    </w:p>
    <w:p w14:paraId="0CA73144" w14:textId="5D51AE0F" w:rsidR="005F7E81" w:rsidRPr="00553499" w:rsidRDefault="005F7E81" w:rsidP="00553499">
      <w:pPr>
        <w:pStyle w:val="ListeParagraf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Sonuç raporlandırması mutlaka eklenmelidir. </w:t>
      </w:r>
    </w:p>
    <w:p w14:paraId="0519C1D1" w14:textId="77777777" w:rsidR="005F7E81" w:rsidRPr="00553499" w:rsidRDefault="005F7E81" w:rsidP="00553499">
      <w:pPr>
        <w:pStyle w:val="ListeParagraf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çalışmazsa, çalışma sonuçları tutarsız olduğunda çalışma firma tarafından tekrarlanmalıdır. </w:t>
      </w:r>
    </w:p>
    <w:p w14:paraId="47546B5A" w14:textId="77777777" w:rsidR="005F7E81" w:rsidRDefault="005F7E81" w:rsidP="00553499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23C0E90" w14:textId="77777777" w:rsidR="00D56701" w:rsidRDefault="00D56701" w:rsidP="00553499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A8B532E" w14:textId="77777777" w:rsidR="00D56701" w:rsidRDefault="00D56701" w:rsidP="00553499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E8976C7" w14:textId="77777777" w:rsidR="00D56701" w:rsidRPr="00553499" w:rsidRDefault="00D56701" w:rsidP="00553499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7AFBDA2" w14:textId="5128482B" w:rsidR="00553499" w:rsidRPr="00553499" w:rsidRDefault="00346586" w:rsidP="0055349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3499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MOUSE TUMOR NECROSİS FACTOR ALPHA(TNF-ALPHA) ELISA KİT </w:t>
      </w:r>
      <w:r w:rsidR="00553499" w:rsidRPr="00553499">
        <w:rPr>
          <w:rFonts w:ascii="Times New Roman" w:hAnsi="Times New Roman" w:cs="Times New Roman"/>
          <w:b/>
          <w:sz w:val="24"/>
          <w:szCs w:val="24"/>
        </w:rPr>
        <w:t>YÖNTEMİ İLE ÇALIŞILMASI VE RAPORLANDIRILMASI</w:t>
      </w:r>
      <w:r w:rsidR="00553499" w:rsidRPr="00553499">
        <w:rPr>
          <w:rFonts w:ascii="Times New Roman" w:hAnsi="Times New Roman" w:cs="Times New Roman"/>
          <w:b/>
          <w:bCs/>
          <w:sz w:val="24"/>
          <w:szCs w:val="24"/>
        </w:rPr>
        <w:t xml:space="preserve"> ŞARTNAMESİ</w:t>
      </w:r>
    </w:p>
    <w:p w14:paraId="78A85C69" w14:textId="4C0AB0AA" w:rsidR="00346586" w:rsidRPr="00553499" w:rsidRDefault="00346586" w:rsidP="00553499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53499">
        <w:rPr>
          <w:rFonts w:ascii="Times New Roman" w:hAnsi="Times New Roman" w:cs="Times New Roman"/>
          <w:b/>
          <w:bCs/>
          <w:sz w:val="24"/>
          <w:szCs w:val="24"/>
        </w:rPr>
        <w:t>ŞARTNAMESİ</w:t>
      </w:r>
    </w:p>
    <w:p w14:paraId="13F7595B" w14:textId="77777777" w:rsidR="00553499" w:rsidRPr="00553499" w:rsidRDefault="00553499" w:rsidP="00553499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6DEE2187" w14:textId="6E642BF5" w:rsidR="00346586" w:rsidRPr="00553499" w:rsidRDefault="00346586" w:rsidP="00553499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olmalı ve Elisa yöntemiyle çalışmalıdır.</w:t>
      </w:r>
    </w:p>
    <w:p w14:paraId="63891BC5" w14:textId="51096C77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Kit; </w:t>
      </w:r>
      <w:r w:rsidR="00D56701">
        <w:rPr>
          <w:rFonts w:ascii="Times New Roman" w:hAnsi="Times New Roman" w:cs="Times New Roman"/>
          <w:sz w:val="24"/>
          <w:szCs w:val="24"/>
        </w:rPr>
        <w:t>fare</w:t>
      </w:r>
      <w:r w:rsidRPr="00553499">
        <w:rPr>
          <w:rFonts w:ascii="Times New Roman" w:hAnsi="Times New Roman" w:cs="Times New Roman"/>
          <w:sz w:val="24"/>
          <w:szCs w:val="24"/>
        </w:rPr>
        <w:t xml:space="preserve"> serum,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plasma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1DFB4BC8" w14:textId="0817174C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hassasiyeti 2.49ng/ml düzeyinden düşük olmalıdır.</w:t>
      </w:r>
    </w:p>
    <w:p w14:paraId="4C96EAC2" w14:textId="16FC488E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ölçüm Aralığı 5-1000ng/ml olmalıdır.</w:t>
      </w:r>
    </w:p>
    <w:p w14:paraId="54B8E9AB" w14:textId="7D5F8763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%10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54E9331D" w14:textId="46F2E6F8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İnkübasyon süresi 195 dakikayı geçmemelidir.</w:t>
      </w:r>
    </w:p>
    <w:p w14:paraId="115AD241" w14:textId="77F9C289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6440BE9C" w14:textId="14475302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çalışması için gerekli örnek hacmi 20ul olmalıdır.</w:t>
      </w:r>
    </w:p>
    <w:p w14:paraId="22DD4CF3" w14:textId="3575E231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1EDDDDCC" w14:textId="7270C989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40929494" w14:textId="29FDA9D5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525AD7D1" w14:textId="410CCEDE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021655E8" w14:textId="3DCBB575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2DEA44C1" w14:textId="6E1019FB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veren firma gerekli koşullarda talep edildiği taktirde teknik destek sağlamalıdır.</w:t>
      </w:r>
    </w:p>
    <w:p w14:paraId="0F5C5EAF" w14:textId="35B200AD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65A91D63" w14:textId="464DD4EE" w:rsidR="00346586" w:rsidRPr="00553499" w:rsidRDefault="00346586" w:rsidP="00553499">
      <w:pPr>
        <w:pStyle w:val="ListeParagraf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Teklif edilecek olan kit biyokimya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otoanalizör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cihazlarıyla uyumlu olmalıdır. Gerekli kontrol ve kalibratörler birlikte verilmelidir.</w:t>
      </w:r>
    </w:p>
    <w:p w14:paraId="0036FED7" w14:textId="4D0F78AF" w:rsidR="00346586" w:rsidRPr="00553499" w:rsidRDefault="00346586" w:rsidP="00553499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Ürünler elden teslim edilmelidir. </w:t>
      </w:r>
      <w:r w:rsidR="005F7E81" w:rsidRPr="00553499">
        <w:rPr>
          <w:rFonts w:ascii="Times New Roman" w:hAnsi="Times New Roman" w:cs="Times New Roman"/>
          <w:sz w:val="24"/>
          <w:szCs w:val="24"/>
        </w:rPr>
        <w:t>K</w:t>
      </w:r>
      <w:r w:rsidRPr="00553499">
        <w:rPr>
          <w:rFonts w:ascii="Times New Roman" w:hAnsi="Times New Roman" w:cs="Times New Roman"/>
          <w:sz w:val="24"/>
          <w:szCs w:val="24"/>
        </w:rPr>
        <w:t xml:space="preserve">argo ile teslimat kabul </w:t>
      </w:r>
      <w:r w:rsidR="005F7E81" w:rsidRPr="00553499">
        <w:rPr>
          <w:rFonts w:ascii="Times New Roman" w:hAnsi="Times New Roman" w:cs="Times New Roman"/>
          <w:sz w:val="24"/>
          <w:szCs w:val="24"/>
        </w:rPr>
        <w:t>edilmemektir</w:t>
      </w:r>
      <w:r w:rsidRPr="00553499">
        <w:rPr>
          <w:rFonts w:ascii="Times New Roman" w:hAnsi="Times New Roman" w:cs="Times New Roman"/>
          <w:sz w:val="24"/>
          <w:szCs w:val="24"/>
        </w:rPr>
        <w:t>.</w:t>
      </w:r>
    </w:p>
    <w:p w14:paraId="131EE499" w14:textId="5E22F197" w:rsidR="005F7E81" w:rsidRPr="00553499" w:rsidRDefault="005F7E81" w:rsidP="00553499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Sonuç raporlandırması mutlaka eklenmelidir. </w:t>
      </w:r>
    </w:p>
    <w:p w14:paraId="0E6350C9" w14:textId="2D292375" w:rsidR="005F7E81" w:rsidRDefault="005F7E81" w:rsidP="00553499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çalışmazsa, çalışma sonuçları tutarsız olduğunda çalışma firma tarafından tekrarlanmalıdır. </w:t>
      </w:r>
    </w:p>
    <w:p w14:paraId="2B98EB7D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0C0AE0A" w14:textId="77777777" w:rsidR="00D56701" w:rsidRP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1656E5E" w14:textId="64EB2464" w:rsidR="00553499" w:rsidRPr="00553499" w:rsidRDefault="00346586" w:rsidP="0055349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3499">
        <w:rPr>
          <w:rFonts w:ascii="Times New Roman" w:hAnsi="Times New Roman" w:cs="Times New Roman"/>
          <w:b/>
          <w:bCs/>
          <w:sz w:val="24"/>
          <w:szCs w:val="24"/>
        </w:rPr>
        <w:lastRenderedPageBreak/>
        <w:t>MOUSE INTERLEUKİN 1</w:t>
      </w:r>
      <w:r w:rsidR="00D56701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Pr="00553499">
        <w:rPr>
          <w:rFonts w:ascii="Times New Roman" w:hAnsi="Times New Roman" w:cs="Times New Roman"/>
          <w:b/>
          <w:bCs/>
          <w:sz w:val="24"/>
          <w:szCs w:val="24"/>
        </w:rPr>
        <w:t>IL-1</w:t>
      </w:r>
      <w:r w:rsidR="00D56701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553499">
        <w:rPr>
          <w:rFonts w:ascii="Times New Roman" w:hAnsi="Times New Roman" w:cs="Times New Roman"/>
          <w:b/>
          <w:bCs/>
          <w:sz w:val="24"/>
          <w:szCs w:val="24"/>
        </w:rPr>
        <w:t xml:space="preserve"> ELISA KİT </w:t>
      </w:r>
      <w:r w:rsidR="00553499" w:rsidRPr="00553499">
        <w:rPr>
          <w:rFonts w:ascii="Times New Roman" w:hAnsi="Times New Roman" w:cs="Times New Roman"/>
          <w:b/>
          <w:sz w:val="24"/>
          <w:szCs w:val="24"/>
        </w:rPr>
        <w:t>YÖNTEMİ İLE ÇALIŞILMASI VE RAPORLANDIRILMASI</w:t>
      </w:r>
      <w:r w:rsidR="00553499" w:rsidRPr="00553499">
        <w:rPr>
          <w:rFonts w:ascii="Times New Roman" w:hAnsi="Times New Roman" w:cs="Times New Roman"/>
          <w:b/>
          <w:bCs/>
          <w:sz w:val="24"/>
          <w:szCs w:val="24"/>
        </w:rPr>
        <w:t xml:space="preserve"> ŞARTNAMESİ</w:t>
      </w:r>
    </w:p>
    <w:p w14:paraId="2932EDFC" w14:textId="239BC546" w:rsidR="00553499" w:rsidRPr="00553499" w:rsidRDefault="00553499" w:rsidP="00553499">
      <w:pPr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6BD63521" w14:textId="4FF94758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olmalı ve Elisa yöntemiyle çalışmalıdır.</w:t>
      </w:r>
    </w:p>
    <w:p w14:paraId="13C11838" w14:textId="1EBF7016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Kit; </w:t>
      </w:r>
      <w:r w:rsidR="00D56701">
        <w:rPr>
          <w:rFonts w:ascii="Times New Roman" w:hAnsi="Times New Roman" w:cs="Times New Roman"/>
          <w:sz w:val="24"/>
          <w:szCs w:val="24"/>
        </w:rPr>
        <w:t>fare</w:t>
      </w:r>
      <w:r w:rsidRPr="00553499">
        <w:rPr>
          <w:rFonts w:ascii="Times New Roman" w:hAnsi="Times New Roman" w:cs="Times New Roman"/>
          <w:sz w:val="24"/>
          <w:szCs w:val="24"/>
        </w:rPr>
        <w:t xml:space="preserve"> serum,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plasma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71CADF1A" w14:textId="25A2D75D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hassasiyeti 0.29ng/ml düzeyinden düşük olmalıdır.</w:t>
      </w:r>
    </w:p>
    <w:p w14:paraId="0EDDE295" w14:textId="3D075D4C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ölçüm Aralığı 0.5-200ng/ml olmalıdır.</w:t>
      </w:r>
    </w:p>
    <w:p w14:paraId="714A2499" w14:textId="58826B71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%10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446B03CF" w14:textId="5B54C28D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İnkübasyon süresi 195 dakikayı geçmemelidir.</w:t>
      </w:r>
    </w:p>
    <w:p w14:paraId="587DEA59" w14:textId="209B0291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7194437A" w14:textId="0D9CFCE3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çalışması için gerekli örnek hacmi 20ul olmalıdır.</w:t>
      </w:r>
    </w:p>
    <w:p w14:paraId="5FED95C8" w14:textId="6C1C3F84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3897FA3D" w14:textId="38ABB2E5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3967D52C" w14:textId="0D5DFF68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5F69B8BF" w14:textId="41187A1A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75E16754" w14:textId="6FE0FFE6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6345E997" w14:textId="31EE599E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veren firma gerekli koşullarda talep edildiği taktirde teknik destek sağlamalıdır.</w:t>
      </w:r>
    </w:p>
    <w:p w14:paraId="0C1F2B3D" w14:textId="3A6CA8CB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22CA6D6C" w14:textId="6329D5D3" w:rsidR="00346586" w:rsidRPr="00553499" w:rsidRDefault="00346586" w:rsidP="00553499">
      <w:pPr>
        <w:pStyle w:val="ListeParagraf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Teklif edilecek olan kit biyokimya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otoanalizör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cihazlarıyla uyumlu olmalıdır. Gerekli kontrol ve kalibratörler birlikte verilmelidir.</w:t>
      </w:r>
    </w:p>
    <w:p w14:paraId="23ED312A" w14:textId="41C026DE" w:rsidR="005F7E81" w:rsidRPr="00553499" w:rsidRDefault="00346586" w:rsidP="00553499">
      <w:pPr>
        <w:pStyle w:val="ListeParagraf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Ürünler elden teslim edilmelidir. </w:t>
      </w:r>
      <w:r w:rsidR="005F7E81" w:rsidRPr="00553499">
        <w:rPr>
          <w:rFonts w:ascii="Times New Roman" w:hAnsi="Times New Roman" w:cs="Times New Roman"/>
          <w:sz w:val="24"/>
          <w:szCs w:val="24"/>
        </w:rPr>
        <w:t>K</w:t>
      </w:r>
      <w:r w:rsidRPr="00553499">
        <w:rPr>
          <w:rFonts w:ascii="Times New Roman" w:hAnsi="Times New Roman" w:cs="Times New Roman"/>
          <w:sz w:val="24"/>
          <w:szCs w:val="24"/>
        </w:rPr>
        <w:t xml:space="preserve">argo ile teslimat kabul </w:t>
      </w:r>
      <w:r w:rsidR="005F7E81" w:rsidRPr="00553499">
        <w:rPr>
          <w:rFonts w:ascii="Times New Roman" w:hAnsi="Times New Roman" w:cs="Times New Roman"/>
          <w:sz w:val="24"/>
          <w:szCs w:val="24"/>
        </w:rPr>
        <w:t xml:space="preserve">edilmemektir. </w:t>
      </w:r>
    </w:p>
    <w:p w14:paraId="1B3B5FC9" w14:textId="77777777" w:rsidR="005F7E81" w:rsidRPr="00553499" w:rsidRDefault="005F7E81" w:rsidP="00553499">
      <w:pPr>
        <w:pStyle w:val="ListeParagraf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Sonuç raporlandırması mutlaka eklenmelidir. </w:t>
      </w:r>
    </w:p>
    <w:p w14:paraId="24AA4E49" w14:textId="642A9048" w:rsidR="005F7E81" w:rsidRDefault="005F7E81" w:rsidP="00553499">
      <w:pPr>
        <w:pStyle w:val="ListeParagraf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çalışmazsa, çalışma sonuçları tutarsız olduğunda çalışma firma tarafından tekrarlanmalıdır. </w:t>
      </w:r>
    </w:p>
    <w:p w14:paraId="5DA433C7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3F505D0" w14:textId="77777777" w:rsid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B54DCD5" w14:textId="77777777" w:rsidR="00D56701" w:rsidRPr="00D56701" w:rsidRDefault="00D56701" w:rsidP="00D5670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00C58A9" w14:textId="77777777" w:rsidR="00553499" w:rsidRPr="00553499" w:rsidRDefault="005B596F" w:rsidP="0055349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3499">
        <w:rPr>
          <w:rFonts w:ascii="Times New Roman" w:hAnsi="Times New Roman" w:cs="Times New Roman"/>
          <w:b/>
          <w:sz w:val="24"/>
          <w:szCs w:val="24"/>
        </w:rPr>
        <w:lastRenderedPageBreak/>
        <w:t>MOUSE ALPHA-SYNUCLEİN ELISA KIT</w:t>
      </w:r>
      <w:r w:rsidR="005F7E81" w:rsidRPr="00553499">
        <w:rPr>
          <w:rFonts w:ascii="Times New Roman" w:hAnsi="Times New Roman" w:cs="Times New Roman"/>
          <w:sz w:val="24"/>
          <w:szCs w:val="24"/>
        </w:rPr>
        <w:t xml:space="preserve"> </w:t>
      </w:r>
      <w:r w:rsidR="00553499" w:rsidRPr="00553499">
        <w:rPr>
          <w:rFonts w:ascii="Times New Roman" w:hAnsi="Times New Roman" w:cs="Times New Roman"/>
          <w:b/>
          <w:sz w:val="24"/>
          <w:szCs w:val="24"/>
        </w:rPr>
        <w:t>YÖNTEMİ İLE ÇALIŞILMASI VE RAPORLANDIRILMASI</w:t>
      </w:r>
      <w:r w:rsidR="00553499" w:rsidRPr="00553499">
        <w:rPr>
          <w:rFonts w:ascii="Times New Roman" w:hAnsi="Times New Roman" w:cs="Times New Roman"/>
          <w:b/>
          <w:bCs/>
          <w:sz w:val="24"/>
          <w:szCs w:val="24"/>
        </w:rPr>
        <w:t xml:space="preserve"> ŞARTNAMESİ</w:t>
      </w:r>
    </w:p>
    <w:p w14:paraId="58CD782A" w14:textId="7CEC8A81" w:rsidR="00553499" w:rsidRPr="00553499" w:rsidRDefault="00553499" w:rsidP="00553499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Numunelerin teslimi elden alınmalıdır, numunelerin çalışma standartlarına uygun hale getirilmesi firmaya aittir. </w:t>
      </w:r>
    </w:p>
    <w:p w14:paraId="2939B44E" w14:textId="29EBDEC2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olmalı ve Elisa yöntemiyle çalışmalıdır.</w:t>
      </w:r>
    </w:p>
    <w:p w14:paraId="25C6D095" w14:textId="485254FB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Kit; </w:t>
      </w:r>
      <w:r w:rsidR="00D56701">
        <w:rPr>
          <w:rFonts w:ascii="Times New Roman" w:hAnsi="Times New Roman" w:cs="Times New Roman"/>
          <w:sz w:val="24"/>
          <w:szCs w:val="24"/>
        </w:rPr>
        <w:t>fare</w:t>
      </w:r>
      <w:r w:rsidRPr="00553499">
        <w:rPr>
          <w:rFonts w:ascii="Times New Roman" w:hAnsi="Times New Roman" w:cs="Times New Roman"/>
          <w:sz w:val="24"/>
          <w:szCs w:val="24"/>
        </w:rPr>
        <w:t xml:space="preserve"> serum,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plasma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573C991A" w14:textId="389869C0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hassasiyeti 0.028ng/ml düzeyinden düşük olmalıdır.</w:t>
      </w:r>
    </w:p>
    <w:p w14:paraId="4ACA6465" w14:textId="6F7890AC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ölçüm Aralığı 0.05-30ng/ml olmalıdır.</w:t>
      </w:r>
    </w:p>
    <w:p w14:paraId="517A4A63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 w:rsidRPr="00553499">
        <w:rPr>
          <w:rFonts w:ascii="Times New Roman" w:hAnsi="Times New Roman" w:cs="Times New Roman"/>
          <w:sz w:val="24"/>
          <w:szCs w:val="24"/>
        </w:rPr>
        <w:t>%10</w:t>
      </w:r>
      <w:proofErr w:type="gramEnd"/>
      <w:r w:rsidRPr="00553499"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5B848DAE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İnkübasyon süresi 195 dakikayı geçmemelidir.</w:t>
      </w:r>
    </w:p>
    <w:p w14:paraId="073C44A0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2E215DA2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çalışması için gerekli örnek hacmi 20ul olmalıdır.</w:t>
      </w:r>
    </w:p>
    <w:p w14:paraId="5111C979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326AF495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4C35D8DC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48CD5CDE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09708E8A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3E18E819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veren firma gerekli koşullarda talep edildiği taktirde teknik destek sağlamalıdır.</w:t>
      </w:r>
    </w:p>
    <w:p w14:paraId="5C8CE81D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24B182FE" w14:textId="7777777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Teklif edilecek olan kit biyokimya </w:t>
      </w:r>
      <w:proofErr w:type="spellStart"/>
      <w:r w:rsidRPr="00553499">
        <w:rPr>
          <w:rFonts w:ascii="Times New Roman" w:hAnsi="Times New Roman" w:cs="Times New Roman"/>
          <w:sz w:val="24"/>
          <w:szCs w:val="24"/>
        </w:rPr>
        <w:t>otoanalizör</w:t>
      </w:r>
      <w:proofErr w:type="spellEnd"/>
      <w:r w:rsidRPr="00553499">
        <w:rPr>
          <w:rFonts w:ascii="Times New Roman" w:hAnsi="Times New Roman" w:cs="Times New Roman"/>
          <w:sz w:val="24"/>
          <w:szCs w:val="24"/>
        </w:rPr>
        <w:t xml:space="preserve"> cihazlarıyla uyumlu olmalıdır. Gerekli kontrol ve kalibratörler birlikte verilmelidir.</w:t>
      </w:r>
    </w:p>
    <w:p w14:paraId="48FB17AD" w14:textId="307F3A27" w:rsidR="005B596F" w:rsidRPr="00553499" w:rsidRDefault="005B596F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Ürünler elden teslim edilmelidir. </w:t>
      </w:r>
      <w:r w:rsidR="00553499" w:rsidRPr="00553499">
        <w:rPr>
          <w:rFonts w:ascii="Times New Roman" w:hAnsi="Times New Roman" w:cs="Times New Roman"/>
          <w:sz w:val="24"/>
          <w:szCs w:val="24"/>
        </w:rPr>
        <w:t>K</w:t>
      </w:r>
      <w:r w:rsidRPr="00553499">
        <w:rPr>
          <w:rFonts w:ascii="Times New Roman" w:hAnsi="Times New Roman" w:cs="Times New Roman"/>
          <w:sz w:val="24"/>
          <w:szCs w:val="24"/>
        </w:rPr>
        <w:t xml:space="preserve">argo ile teslimat kabul </w:t>
      </w:r>
      <w:r w:rsidR="00553499" w:rsidRPr="00553499">
        <w:rPr>
          <w:rFonts w:ascii="Times New Roman" w:hAnsi="Times New Roman" w:cs="Times New Roman"/>
          <w:sz w:val="24"/>
          <w:szCs w:val="24"/>
        </w:rPr>
        <w:t>edilmemektir</w:t>
      </w:r>
      <w:r w:rsidRPr="00553499">
        <w:rPr>
          <w:rFonts w:ascii="Times New Roman" w:hAnsi="Times New Roman" w:cs="Times New Roman"/>
          <w:sz w:val="24"/>
          <w:szCs w:val="24"/>
        </w:rPr>
        <w:t>.</w:t>
      </w:r>
    </w:p>
    <w:p w14:paraId="7B46BB51" w14:textId="77777777" w:rsidR="00553499" w:rsidRPr="00553499" w:rsidRDefault="00553499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Sonuç raporlandırması mutlaka eklenmelidir. </w:t>
      </w:r>
    </w:p>
    <w:p w14:paraId="0F8DE114" w14:textId="2292431B" w:rsidR="005B596F" w:rsidRPr="00553499" w:rsidRDefault="00553499" w:rsidP="00553499">
      <w:pPr>
        <w:pStyle w:val="ListeParagraf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3499">
        <w:rPr>
          <w:rFonts w:ascii="Times New Roman" w:hAnsi="Times New Roman" w:cs="Times New Roman"/>
          <w:sz w:val="24"/>
          <w:szCs w:val="24"/>
        </w:rPr>
        <w:t xml:space="preserve">Kit çalışmazsa, çalışma sonuçları tutarsız olduğunda çalışma firma tarafından tekrarlanmalıdır. </w:t>
      </w:r>
    </w:p>
    <w:sectPr w:rsidR="005B596F" w:rsidRPr="00553499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B229C"/>
    <w:multiLevelType w:val="hybridMultilevel"/>
    <w:tmpl w:val="D02829A8"/>
    <w:lvl w:ilvl="0" w:tplc="901C1186">
      <w:start w:val="18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F031FE2"/>
    <w:multiLevelType w:val="hybridMultilevel"/>
    <w:tmpl w:val="528C18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15006"/>
    <w:multiLevelType w:val="hybridMultilevel"/>
    <w:tmpl w:val="913C1FF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F509BF"/>
    <w:multiLevelType w:val="hybridMultilevel"/>
    <w:tmpl w:val="898EA9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D10B11"/>
    <w:multiLevelType w:val="hybridMultilevel"/>
    <w:tmpl w:val="898EA998"/>
    <w:lvl w:ilvl="0" w:tplc="FFFFFFFF">
      <w:start w:val="1"/>
      <w:numFmt w:val="decimal"/>
      <w:lvlText w:val="%1."/>
      <w:lvlJc w:val="left"/>
      <w:pPr>
        <w:ind w:left="785" w:hanging="360"/>
      </w:pPr>
    </w:lvl>
    <w:lvl w:ilvl="1" w:tplc="FFFFFFFF" w:tentative="1">
      <w:start w:val="1"/>
      <w:numFmt w:val="lowerLetter"/>
      <w:lvlText w:val="%2."/>
      <w:lvlJc w:val="left"/>
      <w:pPr>
        <w:ind w:left="1505" w:hanging="360"/>
      </w:pPr>
    </w:lvl>
    <w:lvl w:ilvl="2" w:tplc="FFFFFFFF" w:tentative="1">
      <w:start w:val="1"/>
      <w:numFmt w:val="lowerRoman"/>
      <w:lvlText w:val="%3."/>
      <w:lvlJc w:val="right"/>
      <w:pPr>
        <w:ind w:left="2225" w:hanging="180"/>
      </w:pPr>
    </w:lvl>
    <w:lvl w:ilvl="3" w:tplc="FFFFFFFF" w:tentative="1">
      <w:start w:val="1"/>
      <w:numFmt w:val="decimal"/>
      <w:lvlText w:val="%4."/>
      <w:lvlJc w:val="left"/>
      <w:pPr>
        <w:ind w:left="2945" w:hanging="360"/>
      </w:pPr>
    </w:lvl>
    <w:lvl w:ilvl="4" w:tplc="FFFFFFFF" w:tentative="1">
      <w:start w:val="1"/>
      <w:numFmt w:val="lowerLetter"/>
      <w:lvlText w:val="%5."/>
      <w:lvlJc w:val="left"/>
      <w:pPr>
        <w:ind w:left="3665" w:hanging="360"/>
      </w:pPr>
    </w:lvl>
    <w:lvl w:ilvl="5" w:tplc="FFFFFFFF" w:tentative="1">
      <w:start w:val="1"/>
      <w:numFmt w:val="lowerRoman"/>
      <w:lvlText w:val="%6."/>
      <w:lvlJc w:val="right"/>
      <w:pPr>
        <w:ind w:left="4385" w:hanging="180"/>
      </w:pPr>
    </w:lvl>
    <w:lvl w:ilvl="6" w:tplc="FFFFFFFF" w:tentative="1">
      <w:start w:val="1"/>
      <w:numFmt w:val="decimal"/>
      <w:lvlText w:val="%7."/>
      <w:lvlJc w:val="left"/>
      <w:pPr>
        <w:ind w:left="5105" w:hanging="360"/>
      </w:pPr>
    </w:lvl>
    <w:lvl w:ilvl="7" w:tplc="FFFFFFFF" w:tentative="1">
      <w:start w:val="1"/>
      <w:numFmt w:val="lowerLetter"/>
      <w:lvlText w:val="%8."/>
      <w:lvlJc w:val="left"/>
      <w:pPr>
        <w:ind w:left="5825" w:hanging="360"/>
      </w:pPr>
    </w:lvl>
    <w:lvl w:ilvl="8" w:tplc="FFFFFFFF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1D614938"/>
    <w:multiLevelType w:val="hybridMultilevel"/>
    <w:tmpl w:val="0CFEC7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456FD"/>
    <w:multiLevelType w:val="hybridMultilevel"/>
    <w:tmpl w:val="FFF026B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6035A6A"/>
    <w:multiLevelType w:val="hybridMultilevel"/>
    <w:tmpl w:val="898EA9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A9643D"/>
    <w:multiLevelType w:val="hybridMultilevel"/>
    <w:tmpl w:val="898EA998"/>
    <w:lvl w:ilvl="0" w:tplc="041F000F">
      <w:start w:val="1"/>
      <w:numFmt w:val="decimal"/>
      <w:lvlText w:val="%1."/>
      <w:lvlJc w:val="left"/>
      <w:pPr>
        <w:ind w:left="785" w:hanging="360"/>
      </w:pPr>
    </w:lvl>
    <w:lvl w:ilvl="1" w:tplc="041F0019" w:tentative="1">
      <w:start w:val="1"/>
      <w:numFmt w:val="lowerLetter"/>
      <w:lvlText w:val="%2."/>
      <w:lvlJc w:val="left"/>
      <w:pPr>
        <w:ind w:left="1505" w:hanging="360"/>
      </w:pPr>
    </w:lvl>
    <w:lvl w:ilvl="2" w:tplc="041F001B" w:tentative="1">
      <w:start w:val="1"/>
      <w:numFmt w:val="lowerRoman"/>
      <w:lvlText w:val="%3."/>
      <w:lvlJc w:val="right"/>
      <w:pPr>
        <w:ind w:left="2225" w:hanging="180"/>
      </w:pPr>
    </w:lvl>
    <w:lvl w:ilvl="3" w:tplc="041F000F" w:tentative="1">
      <w:start w:val="1"/>
      <w:numFmt w:val="decimal"/>
      <w:lvlText w:val="%4."/>
      <w:lvlJc w:val="left"/>
      <w:pPr>
        <w:ind w:left="2945" w:hanging="360"/>
      </w:pPr>
    </w:lvl>
    <w:lvl w:ilvl="4" w:tplc="041F0019" w:tentative="1">
      <w:start w:val="1"/>
      <w:numFmt w:val="lowerLetter"/>
      <w:lvlText w:val="%5."/>
      <w:lvlJc w:val="left"/>
      <w:pPr>
        <w:ind w:left="3665" w:hanging="360"/>
      </w:pPr>
    </w:lvl>
    <w:lvl w:ilvl="5" w:tplc="041F001B" w:tentative="1">
      <w:start w:val="1"/>
      <w:numFmt w:val="lowerRoman"/>
      <w:lvlText w:val="%6."/>
      <w:lvlJc w:val="right"/>
      <w:pPr>
        <w:ind w:left="4385" w:hanging="180"/>
      </w:pPr>
    </w:lvl>
    <w:lvl w:ilvl="6" w:tplc="041F000F" w:tentative="1">
      <w:start w:val="1"/>
      <w:numFmt w:val="decimal"/>
      <w:lvlText w:val="%7."/>
      <w:lvlJc w:val="left"/>
      <w:pPr>
        <w:ind w:left="5105" w:hanging="360"/>
      </w:pPr>
    </w:lvl>
    <w:lvl w:ilvl="7" w:tplc="041F0019" w:tentative="1">
      <w:start w:val="1"/>
      <w:numFmt w:val="lowerLetter"/>
      <w:lvlText w:val="%8."/>
      <w:lvlJc w:val="left"/>
      <w:pPr>
        <w:ind w:left="5825" w:hanging="360"/>
      </w:pPr>
    </w:lvl>
    <w:lvl w:ilvl="8" w:tplc="041F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3EAE6B11"/>
    <w:multiLevelType w:val="hybridMultilevel"/>
    <w:tmpl w:val="BCB890EE"/>
    <w:lvl w:ilvl="0" w:tplc="0409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E34ACB"/>
    <w:multiLevelType w:val="hybridMultilevel"/>
    <w:tmpl w:val="2B56089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7C10348"/>
    <w:multiLevelType w:val="hybridMultilevel"/>
    <w:tmpl w:val="9D9262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C368FC"/>
    <w:multiLevelType w:val="hybridMultilevel"/>
    <w:tmpl w:val="C44AEF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3BE6EA3"/>
    <w:multiLevelType w:val="hybridMultilevel"/>
    <w:tmpl w:val="898EA9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AE5B14"/>
    <w:multiLevelType w:val="hybridMultilevel"/>
    <w:tmpl w:val="B6E298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F362A5"/>
    <w:multiLevelType w:val="hybridMultilevel"/>
    <w:tmpl w:val="2E421B3E"/>
    <w:lvl w:ilvl="0" w:tplc="901C1186">
      <w:start w:val="18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A6A2FC5"/>
    <w:multiLevelType w:val="hybridMultilevel"/>
    <w:tmpl w:val="B6E298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186106"/>
    <w:multiLevelType w:val="hybridMultilevel"/>
    <w:tmpl w:val="898EA9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C2572E"/>
    <w:multiLevelType w:val="hybridMultilevel"/>
    <w:tmpl w:val="B9268FBC"/>
    <w:lvl w:ilvl="0" w:tplc="901C1186">
      <w:start w:val="1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6A43247"/>
    <w:multiLevelType w:val="hybridMultilevel"/>
    <w:tmpl w:val="898EA9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DA58F5"/>
    <w:multiLevelType w:val="hybridMultilevel"/>
    <w:tmpl w:val="E65E4E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F40722"/>
    <w:multiLevelType w:val="hybridMultilevel"/>
    <w:tmpl w:val="AFBC4D84"/>
    <w:lvl w:ilvl="0" w:tplc="0409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1E47D1"/>
    <w:multiLevelType w:val="hybridMultilevel"/>
    <w:tmpl w:val="EACC4AF2"/>
    <w:lvl w:ilvl="0" w:tplc="0409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115339">
    <w:abstractNumId w:val="8"/>
  </w:num>
  <w:num w:numId="2" w16cid:durableId="1973361047">
    <w:abstractNumId w:val="7"/>
  </w:num>
  <w:num w:numId="3" w16cid:durableId="663583584">
    <w:abstractNumId w:val="13"/>
  </w:num>
  <w:num w:numId="4" w16cid:durableId="443041165">
    <w:abstractNumId w:val="3"/>
  </w:num>
  <w:num w:numId="5" w16cid:durableId="383024080">
    <w:abstractNumId w:val="17"/>
  </w:num>
  <w:num w:numId="6" w16cid:durableId="819813415">
    <w:abstractNumId w:val="16"/>
  </w:num>
  <w:num w:numId="7" w16cid:durableId="686635460">
    <w:abstractNumId w:val="14"/>
  </w:num>
  <w:num w:numId="8" w16cid:durableId="785002589">
    <w:abstractNumId w:val="4"/>
  </w:num>
  <w:num w:numId="9" w16cid:durableId="218522658">
    <w:abstractNumId w:val="19"/>
  </w:num>
  <w:num w:numId="10" w16cid:durableId="514081127">
    <w:abstractNumId w:val="18"/>
  </w:num>
  <w:num w:numId="11" w16cid:durableId="111751196">
    <w:abstractNumId w:val="15"/>
  </w:num>
  <w:num w:numId="12" w16cid:durableId="1553930407">
    <w:abstractNumId w:val="0"/>
  </w:num>
  <w:num w:numId="13" w16cid:durableId="2134320851">
    <w:abstractNumId w:val="9"/>
  </w:num>
  <w:num w:numId="14" w16cid:durableId="1887333013">
    <w:abstractNumId w:val="21"/>
  </w:num>
  <w:num w:numId="15" w16cid:durableId="578833874">
    <w:abstractNumId w:val="22"/>
  </w:num>
  <w:num w:numId="16" w16cid:durableId="1327830519">
    <w:abstractNumId w:val="12"/>
  </w:num>
  <w:num w:numId="17" w16cid:durableId="1935630317">
    <w:abstractNumId w:val="5"/>
  </w:num>
  <w:num w:numId="18" w16cid:durableId="180512589">
    <w:abstractNumId w:val="10"/>
  </w:num>
  <w:num w:numId="19" w16cid:durableId="1699768598">
    <w:abstractNumId w:val="20"/>
  </w:num>
  <w:num w:numId="20" w16cid:durableId="251201960">
    <w:abstractNumId w:val="2"/>
  </w:num>
  <w:num w:numId="21" w16cid:durableId="775175596">
    <w:abstractNumId w:val="1"/>
  </w:num>
  <w:num w:numId="22" w16cid:durableId="1836722933">
    <w:abstractNumId w:val="6"/>
  </w:num>
  <w:num w:numId="23" w16cid:durableId="4872840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4F82"/>
    <w:rsid w:val="0020565C"/>
    <w:rsid w:val="00222CAE"/>
    <w:rsid w:val="002E76FC"/>
    <w:rsid w:val="00334F82"/>
    <w:rsid w:val="00346586"/>
    <w:rsid w:val="003501F2"/>
    <w:rsid w:val="00553499"/>
    <w:rsid w:val="005B596F"/>
    <w:rsid w:val="005F7E81"/>
    <w:rsid w:val="007D370B"/>
    <w:rsid w:val="00891607"/>
    <w:rsid w:val="00950F1C"/>
    <w:rsid w:val="0095439C"/>
    <w:rsid w:val="00B23BA2"/>
    <w:rsid w:val="00D56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CA939"/>
  <w15:chartTrackingRefBased/>
  <w15:docId w15:val="{89BD52DD-A8B8-487B-9E96-9AE38455F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3499"/>
    <w:rPr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34F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577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2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5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E6531-F43D-4B1B-BEA5-6CA182069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.~WRD3899</Template>
  <TotalTime>49</TotalTime>
  <Pages>9</Pages>
  <Words>2127</Words>
  <Characters>12130</Characters>
  <Application>Microsoft Office Word</Application>
  <DocSecurity>0</DocSecurity>
  <Lines>101</Lines>
  <Paragraphs>28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Sinan</dc:creator>
  <cp:keywords/>
  <dc:description/>
  <cp:lastModifiedBy>Elif Alver</cp:lastModifiedBy>
  <cp:revision>1</cp:revision>
  <dcterms:created xsi:type="dcterms:W3CDTF">2023-05-22T13:03:00Z</dcterms:created>
  <dcterms:modified xsi:type="dcterms:W3CDTF">2024-08-19T05:30:00Z</dcterms:modified>
</cp:coreProperties>
</file>