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8AD6F0" w14:textId="77777777" w:rsidR="004B1780" w:rsidRDefault="004B1780"/>
    <w:p w14:paraId="6F5BC0D5" w14:textId="3C62B7B4" w:rsidR="00641D7F" w:rsidRDefault="00641D7F" w:rsidP="00641D7F">
      <w:pPr>
        <w:jc w:val="center"/>
      </w:pPr>
      <w:r>
        <w:t>TEKNİK ÖZELLİKLER</w:t>
      </w:r>
    </w:p>
    <w:p w14:paraId="186DC2DA" w14:textId="0EEC517D" w:rsidR="00641D7F" w:rsidRDefault="00641D7F" w:rsidP="00641D7F">
      <w:r>
        <w:t xml:space="preserve"> Human BDNF(Brain </w:t>
      </w:r>
      <w:proofErr w:type="spellStart"/>
      <w:r>
        <w:t>Derived</w:t>
      </w:r>
      <w:proofErr w:type="spellEnd"/>
      <w:r>
        <w:t xml:space="preserve"> </w:t>
      </w:r>
      <w:proofErr w:type="spellStart"/>
      <w:r>
        <w:t>Neurotrophic</w:t>
      </w:r>
      <w:proofErr w:type="spellEnd"/>
      <w:r>
        <w:t xml:space="preserve"> </w:t>
      </w:r>
      <w:proofErr w:type="spellStart"/>
      <w:r>
        <w:t>Factor</w:t>
      </w:r>
      <w:proofErr w:type="spellEnd"/>
      <w:r>
        <w:t>) ELISA Kit</w:t>
      </w:r>
      <w:r>
        <w:tab/>
        <w:t xml:space="preserve"> </w:t>
      </w:r>
    </w:p>
    <w:p w14:paraId="4BEF83BA" w14:textId="4933551B" w:rsidR="0004735E" w:rsidRPr="0004735E" w:rsidRDefault="0004735E" w:rsidP="0004735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Ürün ambalajı 96 </w:t>
      </w:r>
      <w:proofErr w:type="spellStart"/>
      <w:r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4B7F2100" w14:textId="10168B6D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 çalışmadığı takdirde 4 hafta içerinde ücretsiz olarak yenisiyle değiştirilmesi gerekmektedir.</w:t>
      </w:r>
    </w:p>
    <w:p w14:paraId="6721D63D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Projenin aciliyeti nedeniyle stokta olan ürünler tercih edilecektir.</w:t>
      </w:r>
    </w:p>
    <w:p w14:paraId="1824C8D1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Ürünler elden teslim edilmelidir, kargo yoluyla teslim kabul edilmeyecektir.</w:t>
      </w:r>
    </w:p>
    <w:p w14:paraId="5638A78E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Anabilim dalı laboratuvarında daha önce kullanılmış ve güvenirliği test edilmiş markalar tercih edilecektir.</w:t>
      </w:r>
    </w:p>
    <w:p w14:paraId="1CAFA81A" w14:textId="537847F9" w:rsidR="009A6DC6" w:rsidRDefault="009A6DC6" w:rsidP="00641D7F">
      <w:pPr>
        <w:pStyle w:val="ListeParagraf"/>
        <w:numPr>
          <w:ilvl w:val="0"/>
          <w:numId w:val="1"/>
        </w:numPr>
      </w:pPr>
      <w:r w:rsidRPr="00641D7F">
        <w:rPr>
          <w:rFonts w:ascii="Times New Roman" w:hAnsi="Times New Roman" w:cs="Times New Roman"/>
          <w:sz w:val="24"/>
          <w:szCs w:val="24"/>
        </w:rPr>
        <w:t>Ürünler uygun taşıma koşullarında teslim edilmelidir.</w:t>
      </w:r>
    </w:p>
    <w:p w14:paraId="42818E85" w14:textId="4CDBBB3C" w:rsidR="0004735E" w:rsidRDefault="0004735E" w:rsidP="00641D7F"/>
    <w:p w14:paraId="45D8EEDA" w14:textId="3EDD1F4D" w:rsidR="00641D7F" w:rsidRDefault="00641D7F" w:rsidP="00641D7F">
      <w:r>
        <w:t>Human IGF-1(</w:t>
      </w:r>
      <w:proofErr w:type="spellStart"/>
      <w:r>
        <w:t>Insulin-like</w:t>
      </w:r>
      <w:proofErr w:type="spellEnd"/>
      <w:r>
        <w:t xml:space="preserve"> </w:t>
      </w:r>
      <w:proofErr w:type="spellStart"/>
      <w:r>
        <w:t>Growth</w:t>
      </w:r>
      <w:proofErr w:type="spellEnd"/>
      <w:r>
        <w:t xml:space="preserve"> </w:t>
      </w:r>
      <w:proofErr w:type="spellStart"/>
      <w:r>
        <w:t>Factor</w:t>
      </w:r>
      <w:proofErr w:type="spellEnd"/>
      <w:r>
        <w:t xml:space="preserve"> 1) ELISA Kit</w:t>
      </w:r>
    </w:p>
    <w:p w14:paraId="213D2D19" w14:textId="3F17E4B8" w:rsidR="0004735E" w:rsidRPr="0004735E" w:rsidRDefault="0004735E" w:rsidP="0004735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4735E">
        <w:rPr>
          <w:rFonts w:ascii="Times New Roman" w:hAnsi="Times New Roman" w:cs="Times New Roman"/>
          <w:sz w:val="24"/>
          <w:szCs w:val="24"/>
        </w:rPr>
        <w:t xml:space="preserve">Ürün ambalajı </w:t>
      </w:r>
      <w:r>
        <w:rPr>
          <w:rFonts w:ascii="Times New Roman" w:hAnsi="Times New Roman" w:cs="Times New Roman"/>
          <w:sz w:val="24"/>
          <w:szCs w:val="24"/>
        </w:rPr>
        <w:t>96</w:t>
      </w:r>
      <w:r w:rsidRPr="000473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4735E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Pr="0004735E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4E701B42" w14:textId="7F4550E4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 çalışmadığı takdirde 4 hafta içerinde ücretsiz olarak yenisiyle değiştirilmesi gerekmektedir.</w:t>
      </w:r>
    </w:p>
    <w:p w14:paraId="3DD27FDA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Projenin aciliyeti nedeniyle stokta olan ürünler tercih edilecektir.</w:t>
      </w:r>
    </w:p>
    <w:p w14:paraId="4F7FB5F8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Ürünler elden teslim edilmelidir, kargo yoluyla teslim kabul edilmeyecektir.</w:t>
      </w:r>
    </w:p>
    <w:p w14:paraId="7174DAE2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Anabilim dalı laboratuvarında daha önce kullanılmış ve güvenirliği test edilmiş markalar tercih edilecektir.</w:t>
      </w:r>
    </w:p>
    <w:p w14:paraId="2AFE109B" w14:textId="77777777" w:rsidR="009A6DC6" w:rsidRDefault="009A6DC6" w:rsidP="009A6DC6">
      <w:pPr>
        <w:pStyle w:val="ListeParagraf"/>
        <w:numPr>
          <w:ilvl w:val="0"/>
          <w:numId w:val="1"/>
        </w:numPr>
      </w:pPr>
      <w:r w:rsidRPr="00641D7F">
        <w:rPr>
          <w:rFonts w:ascii="Times New Roman" w:hAnsi="Times New Roman" w:cs="Times New Roman"/>
          <w:sz w:val="24"/>
          <w:szCs w:val="24"/>
        </w:rPr>
        <w:t>Ürünler uygun taşıma koşullarında teslim edilmelidir.</w:t>
      </w:r>
    </w:p>
    <w:p w14:paraId="4305BEA8" w14:textId="77777777" w:rsidR="009A6DC6" w:rsidRDefault="009A6DC6" w:rsidP="00641D7F"/>
    <w:p w14:paraId="2E4FE9E1" w14:textId="32ABF75A" w:rsidR="00641D7F" w:rsidRDefault="00641D7F" w:rsidP="00641D7F">
      <w:r>
        <w:t xml:space="preserve">  Human TNF-α(</w:t>
      </w:r>
      <w:proofErr w:type="spellStart"/>
      <w:r>
        <w:t>Tumor</w:t>
      </w:r>
      <w:proofErr w:type="spellEnd"/>
      <w:r>
        <w:t xml:space="preserve"> </w:t>
      </w:r>
      <w:proofErr w:type="spellStart"/>
      <w:r>
        <w:t>Necrosis</w:t>
      </w:r>
      <w:proofErr w:type="spellEnd"/>
      <w:r>
        <w:t xml:space="preserve"> </w:t>
      </w:r>
      <w:proofErr w:type="spellStart"/>
      <w:r>
        <w:t>Factor</w:t>
      </w:r>
      <w:proofErr w:type="spellEnd"/>
      <w:r>
        <w:t xml:space="preserve"> Alpha) ELISA Kit</w:t>
      </w:r>
    </w:p>
    <w:p w14:paraId="1A3D72C0" w14:textId="2C54307D" w:rsidR="0004735E" w:rsidRPr="0004735E" w:rsidRDefault="0004735E" w:rsidP="0004735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4735E">
        <w:rPr>
          <w:rFonts w:ascii="Times New Roman" w:hAnsi="Times New Roman" w:cs="Times New Roman"/>
          <w:sz w:val="24"/>
          <w:szCs w:val="24"/>
        </w:rPr>
        <w:t xml:space="preserve">Ürün ambalajı </w:t>
      </w:r>
      <w:r>
        <w:rPr>
          <w:rFonts w:ascii="Times New Roman" w:hAnsi="Times New Roman" w:cs="Times New Roman"/>
          <w:sz w:val="24"/>
          <w:szCs w:val="24"/>
        </w:rPr>
        <w:t>96</w:t>
      </w:r>
      <w:r w:rsidRPr="000473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4735E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Pr="0004735E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26550BFE" w14:textId="660E404F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 çalışmadığı takdirde 4 hafta içerinde ücretsiz olarak yenisiyle değiştirilmesi gerekmektedir.</w:t>
      </w:r>
    </w:p>
    <w:p w14:paraId="27B9E3CB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Projenin aciliyeti nedeniyle stokta olan ürünler tercih edilecektir.</w:t>
      </w:r>
    </w:p>
    <w:p w14:paraId="2164B864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Ürünler elden teslim edilmelidir, kargo yoluyla teslim kabul edilmeyecektir.</w:t>
      </w:r>
    </w:p>
    <w:p w14:paraId="30029F68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Anabilim dalı laboratuvarında daha önce kullanılmış ve güvenirliği test edilmiş markalar tercih edilecektir.</w:t>
      </w:r>
    </w:p>
    <w:p w14:paraId="12A7778D" w14:textId="61FA5F9B" w:rsidR="009A6DC6" w:rsidRDefault="009A6DC6" w:rsidP="00641D7F">
      <w:pPr>
        <w:pStyle w:val="ListeParagraf"/>
        <w:numPr>
          <w:ilvl w:val="0"/>
          <w:numId w:val="1"/>
        </w:numPr>
      </w:pPr>
      <w:r w:rsidRPr="00641D7F">
        <w:rPr>
          <w:rFonts w:ascii="Times New Roman" w:hAnsi="Times New Roman" w:cs="Times New Roman"/>
          <w:sz w:val="24"/>
          <w:szCs w:val="24"/>
        </w:rPr>
        <w:t>Ürünler uygun taşıma koşullarında teslim edilmelidir.</w:t>
      </w:r>
    </w:p>
    <w:p w14:paraId="10E46DCD" w14:textId="77777777" w:rsidR="009A6DC6" w:rsidRDefault="009A6DC6" w:rsidP="00641D7F"/>
    <w:p w14:paraId="4ACC178F" w14:textId="784340A1" w:rsidR="00641D7F" w:rsidRDefault="00641D7F" w:rsidP="00641D7F">
      <w:r>
        <w:t xml:space="preserve">  Human NFKB-p105(</w:t>
      </w:r>
      <w:proofErr w:type="spellStart"/>
      <w:r>
        <w:t>Nuclear</w:t>
      </w:r>
      <w:proofErr w:type="spellEnd"/>
      <w:r>
        <w:t xml:space="preserve"> </w:t>
      </w:r>
      <w:proofErr w:type="spellStart"/>
      <w:r>
        <w:t>factor</w:t>
      </w:r>
      <w:proofErr w:type="spellEnd"/>
      <w:r>
        <w:t xml:space="preserve"> NF-</w:t>
      </w:r>
      <w:proofErr w:type="spellStart"/>
      <w:r>
        <w:t>kappa</w:t>
      </w:r>
      <w:proofErr w:type="spellEnd"/>
      <w:r>
        <w:t xml:space="preserve">-B p105 </w:t>
      </w:r>
      <w:proofErr w:type="spellStart"/>
      <w:r>
        <w:t>subunit</w:t>
      </w:r>
      <w:proofErr w:type="spellEnd"/>
      <w:r>
        <w:t>) ELISA Kit</w:t>
      </w:r>
    </w:p>
    <w:p w14:paraId="05B56080" w14:textId="2E9C5338" w:rsidR="0004735E" w:rsidRPr="0004735E" w:rsidRDefault="0004735E" w:rsidP="0004735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4735E">
        <w:rPr>
          <w:rFonts w:ascii="Times New Roman" w:hAnsi="Times New Roman" w:cs="Times New Roman"/>
          <w:sz w:val="24"/>
          <w:szCs w:val="24"/>
        </w:rPr>
        <w:t xml:space="preserve">Ürün ambalajı 96 </w:t>
      </w:r>
      <w:proofErr w:type="spellStart"/>
      <w:r w:rsidRPr="0004735E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Pr="0004735E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2FB21130" w14:textId="6AC43F18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 çalışmadığı takdirde 4 hafta içerinde ücretsiz olarak yenisiyle değiştirilmesi gerekmektedir.</w:t>
      </w:r>
    </w:p>
    <w:p w14:paraId="5D4A2A1D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Projenin aciliyeti nedeniyle stokta olan ürünler tercih edilecektir.</w:t>
      </w:r>
    </w:p>
    <w:p w14:paraId="013E85E9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Ürünler elden teslim edilmelidir, kargo yoluyla teslim kabul edilmeyecektir.</w:t>
      </w:r>
    </w:p>
    <w:p w14:paraId="56A3FA49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Anabilim dalı laboratuvarında daha önce kullanılmış ve güvenirliği test edilmiş markalar tercih edilecektir.</w:t>
      </w:r>
    </w:p>
    <w:p w14:paraId="6BC596AA" w14:textId="77777777" w:rsidR="009A6DC6" w:rsidRDefault="009A6DC6" w:rsidP="009A6DC6">
      <w:pPr>
        <w:pStyle w:val="ListeParagraf"/>
        <w:numPr>
          <w:ilvl w:val="0"/>
          <w:numId w:val="1"/>
        </w:numPr>
      </w:pPr>
      <w:r w:rsidRPr="00641D7F">
        <w:rPr>
          <w:rFonts w:ascii="Times New Roman" w:hAnsi="Times New Roman" w:cs="Times New Roman"/>
          <w:sz w:val="24"/>
          <w:szCs w:val="24"/>
        </w:rPr>
        <w:lastRenderedPageBreak/>
        <w:t>Ürünler uygun taşıma koşullarında teslim edilmelidir.</w:t>
      </w:r>
    </w:p>
    <w:p w14:paraId="6603827E" w14:textId="77777777" w:rsidR="009A6DC6" w:rsidRDefault="009A6DC6" w:rsidP="00641D7F"/>
    <w:p w14:paraId="12B092FB" w14:textId="758B44B5" w:rsidR="00641D7F" w:rsidRDefault="00641D7F" w:rsidP="00641D7F">
      <w:r>
        <w:t xml:space="preserve"> Human IL-6(</w:t>
      </w:r>
      <w:proofErr w:type="spellStart"/>
      <w:r>
        <w:t>Interleukin</w:t>
      </w:r>
      <w:proofErr w:type="spellEnd"/>
      <w:r>
        <w:t xml:space="preserve"> 6) ELISA Kit</w:t>
      </w:r>
    </w:p>
    <w:p w14:paraId="6560C99F" w14:textId="63E283A9" w:rsidR="0004735E" w:rsidRPr="0004735E" w:rsidRDefault="0004735E" w:rsidP="0004735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4735E">
        <w:rPr>
          <w:rFonts w:ascii="Times New Roman" w:hAnsi="Times New Roman" w:cs="Times New Roman"/>
          <w:sz w:val="24"/>
          <w:szCs w:val="24"/>
        </w:rPr>
        <w:t xml:space="preserve">Ürün ambalajı </w:t>
      </w:r>
      <w:r>
        <w:rPr>
          <w:rFonts w:ascii="Times New Roman" w:hAnsi="Times New Roman" w:cs="Times New Roman"/>
          <w:sz w:val="24"/>
          <w:szCs w:val="24"/>
        </w:rPr>
        <w:t>96</w:t>
      </w:r>
      <w:r w:rsidRPr="000473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4735E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Pr="0004735E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5FBA7105" w14:textId="612F0F09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 çalışmadığı takdirde 4 hafta içerinde ücretsiz olarak yenisiyle değiştirilmesi gerekmektedir.</w:t>
      </w:r>
    </w:p>
    <w:p w14:paraId="0E8EB56B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Projenin aciliyeti nedeniyle stokta olan ürünler tercih edilecektir.</w:t>
      </w:r>
    </w:p>
    <w:p w14:paraId="13D2933B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Ürünler elden teslim edilmelidir, kargo yoluyla teslim kabul edilmeyecektir.</w:t>
      </w:r>
    </w:p>
    <w:p w14:paraId="1066EB3E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Anabilim dalı laboratuvarında daha önce kullanılmış ve güvenirliği test edilmiş markalar tercih edilecektir.</w:t>
      </w:r>
    </w:p>
    <w:p w14:paraId="575B74D3" w14:textId="77777777" w:rsidR="009A6DC6" w:rsidRDefault="009A6DC6" w:rsidP="009A6DC6">
      <w:pPr>
        <w:pStyle w:val="ListeParagraf"/>
        <w:numPr>
          <w:ilvl w:val="0"/>
          <w:numId w:val="1"/>
        </w:numPr>
      </w:pPr>
      <w:r w:rsidRPr="00641D7F">
        <w:rPr>
          <w:rFonts w:ascii="Times New Roman" w:hAnsi="Times New Roman" w:cs="Times New Roman"/>
          <w:sz w:val="24"/>
          <w:szCs w:val="24"/>
        </w:rPr>
        <w:t>Ürünler uygun taşıma koşullarında teslim edilmelidir.</w:t>
      </w:r>
    </w:p>
    <w:p w14:paraId="673462AD" w14:textId="77777777" w:rsidR="009A6DC6" w:rsidRDefault="009A6DC6" w:rsidP="00641D7F"/>
    <w:p w14:paraId="1B036C58" w14:textId="7DAA76BA" w:rsidR="00641D7F" w:rsidRDefault="00641D7F" w:rsidP="00641D7F">
      <w:r>
        <w:t xml:space="preserve"> Human IL-10(</w:t>
      </w:r>
      <w:proofErr w:type="spellStart"/>
      <w:r>
        <w:t>Interleukin</w:t>
      </w:r>
      <w:proofErr w:type="spellEnd"/>
      <w:r>
        <w:t xml:space="preserve"> 10)ELISA Kit</w:t>
      </w:r>
    </w:p>
    <w:p w14:paraId="0A260176" w14:textId="641EEC30" w:rsidR="0004735E" w:rsidRPr="0004735E" w:rsidRDefault="0004735E" w:rsidP="0004735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4735E">
        <w:rPr>
          <w:rFonts w:ascii="Times New Roman" w:hAnsi="Times New Roman" w:cs="Times New Roman"/>
          <w:sz w:val="24"/>
          <w:szCs w:val="24"/>
        </w:rPr>
        <w:t xml:space="preserve">Ürün ambalajı 96 </w:t>
      </w:r>
      <w:proofErr w:type="spellStart"/>
      <w:r w:rsidRPr="0004735E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Pr="0004735E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7A442A40" w14:textId="03E1D7F2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 çalışmadığı takdirde 4 hafta içerinde ücretsiz olarak yenisiyle değiştirilmesi gerekmektedir.</w:t>
      </w:r>
    </w:p>
    <w:p w14:paraId="2415CE5D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Projenin aciliyeti nedeniyle stokta olan ürünler tercih edilecektir.</w:t>
      </w:r>
    </w:p>
    <w:p w14:paraId="739A9C06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Ürünler elden teslim edilmelidir, kargo yoluyla teslim kabul edilmeyecektir.</w:t>
      </w:r>
    </w:p>
    <w:p w14:paraId="0D609502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Anabilim dalı laboratuvarında daha önce kullanılmış ve güvenirliği test edilmiş markalar tercih edilecektir.</w:t>
      </w:r>
    </w:p>
    <w:p w14:paraId="4D4126E5" w14:textId="77777777" w:rsidR="009A6DC6" w:rsidRDefault="009A6DC6" w:rsidP="009A6DC6">
      <w:pPr>
        <w:pStyle w:val="ListeParagraf"/>
        <w:numPr>
          <w:ilvl w:val="0"/>
          <w:numId w:val="1"/>
        </w:numPr>
      </w:pPr>
      <w:r w:rsidRPr="00641D7F">
        <w:rPr>
          <w:rFonts w:ascii="Times New Roman" w:hAnsi="Times New Roman" w:cs="Times New Roman"/>
          <w:sz w:val="24"/>
          <w:szCs w:val="24"/>
        </w:rPr>
        <w:t>Ürünler uygun taşıma koşullarında teslim edilmelidir.</w:t>
      </w:r>
    </w:p>
    <w:p w14:paraId="1021C30B" w14:textId="77777777" w:rsidR="009A6DC6" w:rsidRDefault="009A6DC6" w:rsidP="00641D7F"/>
    <w:p w14:paraId="6D60388B" w14:textId="6292F11D" w:rsidR="00641D7F" w:rsidRDefault="00641D7F" w:rsidP="00641D7F">
      <w:r>
        <w:t xml:space="preserve">  TGF-β1(</w:t>
      </w:r>
      <w:proofErr w:type="spellStart"/>
      <w:r>
        <w:t>Transforming</w:t>
      </w:r>
      <w:proofErr w:type="spellEnd"/>
      <w:r>
        <w:t xml:space="preserve"> </w:t>
      </w:r>
      <w:proofErr w:type="spellStart"/>
      <w:r>
        <w:t>Growth</w:t>
      </w:r>
      <w:proofErr w:type="spellEnd"/>
      <w:r>
        <w:t xml:space="preserve"> </w:t>
      </w:r>
      <w:proofErr w:type="spellStart"/>
      <w:r>
        <w:t>Factor</w:t>
      </w:r>
      <w:proofErr w:type="spellEnd"/>
      <w:r>
        <w:t xml:space="preserve"> Beta 1) ELISA Kit </w:t>
      </w:r>
    </w:p>
    <w:p w14:paraId="147DA924" w14:textId="6D182939" w:rsidR="0004735E" w:rsidRPr="0004735E" w:rsidRDefault="0004735E" w:rsidP="0004735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4735E">
        <w:rPr>
          <w:rFonts w:ascii="Times New Roman" w:hAnsi="Times New Roman" w:cs="Times New Roman"/>
          <w:sz w:val="24"/>
          <w:szCs w:val="24"/>
        </w:rPr>
        <w:t xml:space="preserve">Ürün ambalajı 96 </w:t>
      </w:r>
      <w:proofErr w:type="spellStart"/>
      <w:r w:rsidRPr="0004735E">
        <w:rPr>
          <w:rFonts w:ascii="Times New Roman" w:hAnsi="Times New Roman" w:cs="Times New Roman"/>
          <w:sz w:val="24"/>
          <w:szCs w:val="24"/>
        </w:rPr>
        <w:t>testlik</w:t>
      </w:r>
      <w:proofErr w:type="spellEnd"/>
      <w:r w:rsidRPr="0004735E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7ABDBF09" w14:textId="746CFEF3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 çalışmadığı takdirde 4 hafta içerinde ücretsiz olarak yenisiyle değiştirilmesi gerekmektedir.</w:t>
      </w:r>
    </w:p>
    <w:p w14:paraId="5C56A924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Projenin aciliyeti nedeniyle stokta olan ürünler tercih edilecektir.</w:t>
      </w:r>
    </w:p>
    <w:p w14:paraId="03A3A113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Ürünler elden teslim edilmelidir, kargo yoluyla teslim kabul edilmeyecektir.</w:t>
      </w:r>
    </w:p>
    <w:p w14:paraId="376704F5" w14:textId="77777777" w:rsidR="009A6DC6" w:rsidRDefault="009A6DC6" w:rsidP="009A6DC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Anabilim dalı laboratuvarında daha önce kullanılmış ve güvenirliği test edilmiş markalar tercih edilecektir.</w:t>
      </w:r>
    </w:p>
    <w:p w14:paraId="0636078B" w14:textId="77777777" w:rsidR="009A6DC6" w:rsidRDefault="009A6DC6" w:rsidP="009A6DC6">
      <w:pPr>
        <w:pStyle w:val="ListeParagraf"/>
        <w:numPr>
          <w:ilvl w:val="0"/>
          <w:numId w:val="1"/>
        </w:numPr>
      </w:pPr>
      <w:r w:rsidRPr="00641D7F">
        <w:rPr>
          <w:rFonts w:ascii="Times New Roman" w:hAnsi="Times New Roman" w:cs="Times New Roman"/>
          <w:sz w:val="24"/>
          <w:szCs w:val="24"/>
        </w:rPr>
        <w:t>Ürünler uygun taşıma koşullarında teslim edilmelidir.</w:t>
      </w:r>
    </w:p>
    <w:p w14:paraId="1A2E7265" w14:textId="77777777" w:rsidR="009A6DC6" w:rsidRDefault="009A6DC6" w:rsidP="00641D7F"/>
    <w:sectPr w:rsidR="009A6D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74572"/>
    <w:multiLevelType w:val="hybridMultilevel"/>
    <w:tmpl w:val="CB6EDC1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E07BAB"/>
    <w:multiLevelType w:val="hybridMultilevel"/>
    <w:tmpl w:val="639E2CC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10413D"/>
    <w:multiLevelType w:val="hybridMultilevel"/>
    <w:tmpl w:val="1CECE81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4468B7"/>
    <w:multiLevelType w:val="hybridMultilevel"/>
    <w:tmpl w:val="16984C0E"/>
    <w:lvl w:ilvl="0" w:tplc="988EE380">
      <w:start w:val="12"/>
      <w:numFmt w:val="bullet"/>
      <w:lvlText w:val="•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FC5AE1"/>
    <w:multiLevelType w:val="hybridMultilevel"/>
    <w:tmpl w:val="45E039C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2F4B2A"/>
    <w:multiLevelType w:val="hybridMultilevel"/>
    <w:tmpl w:val="8FECBF2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B64546"/>
    <w:multiLevelType w:val="hybridMultilevel"/>
    <w:tmpl w:val="9A44D18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00B02"/>
    <w:multiLevelType w:val="hybridMultilevel"/>
    <w:tmpl w:val="0AD603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8214B4"/>
    <w:multiLevelType w:val="hybridMultilevel"/>
    <w:tmpl w:val="00CE2CD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3C1210"/>
    <w:multiLevelType w:val="hybridMultilevel"/>
    <w:tmpl w:val="25CA36C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825B31"/>
    <w:multiLevelType w:val="hybridMultilevel"/>
    <w:tmpl w:val="C55E1D7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3A4A8D"/>
    <w:multiLevelType w:val="hybridMultilevel"/>
    <w:tmpl w:val="7A7EADC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A940E3"/>
    <w:multiLevelType w:val="hybridMultilevel"/>
    <w:tmpl w:val="27FE8F4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87514A"/>
    <w:multiLevelType w:val="hybridMultilevel"/>
    <w:tmpl w:val="7DC8088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DC61FB"/>
    <w:multiLevelType w:val="hybridMultilevel"/>
    <w:tmpl w:val="3A483858"/>
    <w:lvl w:ilvl="0" w:tplc="988EE380">
      <w:start w:val="12"/>
      <w:numFmt w:val="bullet"/>
      <w:lvlText w:val="•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0D42E5"/>
    <w:multiLevelType w:val="hybridMultilevel"/>
    <w:tmpl w:val="2030487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5859DD"/>
    <w:multiLevelType w:val="hybridMultilevel"/>
    <w:tmpl w:val="589CF55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474A5D"/>
    <w:multiLevelType w:val="hybridMultilevel"/>
    <w:tmpl w:val="31D2B0F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D27A96"/>
    <w:multiLevelType w:val="hybridMultilevel"/>
    <w:tmpl w:val="625CB99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B43EC7"/>
    <w:multiLevelType w:val="hybridMultilevel"/>
    <w:tmpl w:val="11DC65B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CE5736"/>
    <w:multiLevelType w:val="hybridMultilevel"/>
    <w:tmpl w:val="F1283BB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F6F56C4"/>
    <w:multiLevelType w:val="hybridMultilevel"/>
    <w:tmpl w:val="B4325DA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3592706">
    <w:abstractNumId w:val="10"/>
  </w:num>
  <w:num w:numId="2" w16cid:durableId="1996301482">
    <w:abstractNumId w:val="10"/>
  </w:num>
  <w:num w:numId="3" w16cid:durableId="699211177">
    <w:abstractNumId w:val="13"/>
  </w:num>
  <w:num w:numId="4" w16cid:durableId="1310943743">
    <w:abstractNumId w:val="16"/>
  </w:num>
  <w:num w:numId="5" w16cid:durableId="1930308554">
    <w:abstractNumId w:val="11"/>
  </w:num>
  <w:num w:numId="6" w16cid:durableId="1401094608">
    <w:abstractNumId w:val="19"/>
  </w:num>
  <w:num w:numId="7" w16cid:durableId="2120024667">
    <w:abstractNumId w:val="14"/>
  </w:num>
  <w:num w:numId="8" w16cid:durableId="2146702478">
    <w:abstractNumId w:val="17"/>
  </w:num>
  <w:num w:numId="9" w16cid:durableId="1187064095">
    <w:abstractNumId w:val="0"/>
  </w:num>
  <w:num w:numId="10" w16cid:durableId="294793095">
    <w:abstractNumId w:val="18"/>
  </w:num>
  <w:num w:numId="11" w16cid:durableId="1441877418">
    <w:abstractNumId w:val="6"/>
  </w:num>
  <w:num w:numId="12" w16cid:durableId="1009137574">
    <w:abstractNumId w:val="3"/>
  </w:num>
  <w:num w:numId="13" w16cid:durableId="9376278">
    <w:abstractNumId w:val="0"/>
  </w:num>
  <w:num w:numId="14" w16cid:durableId="1253509110">
    <w:abstractNumId w:val="7"/>
  </w:num>
  <w:num w:numId="15" w16cid:durableId="1827086756">
    <w:abstractNumId w:val="2"/>
  </w:num>
  <w:num w:numId="16" w16cid:durableId="1561206268">
    <w:abstractNumId w:val="5"/>
  </w:num>
  <w:num w:numId="17" w16cid:durableId="434056892">
    <w:abstractNumId w:val="12"/>
  </w:num>
  <w:num w:numId="18" w16cid:durableId="936448384">
    <w:abstractNumId w:val="21"/>
  </w:num>
  <w:num w:numId="19" w16cid:durableId="848564488">
    <w:abstractNumId w:val="15"/>
  </w:num>
  <w:num w:numId="20" w16cid:durableId="680547171">
    <w:abstractNumId w:val="8"/>
  </w:num>
  <w:num w:numId="21" w16cid:durableId="2001929909">
    <w:abstractNumId w:val="4"/>
  </w:num>
  <w:num w:numId="22" w16cid:durableId="396128857">
    <w:abstractNumId w:val="20"/>
  </w:num>
  <w:num w:numId="23" w16cid:durableId="286860967">
    <w:abstractNumId w:val="9"/>
  </w:num>
  <w:num w:numId="24" w16cid:durableId="13315929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1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41D7F"/>
    <w:rsid w:val="0004735E"/>
    <w:rsid w:val="0008314D"/>
    <w:rsid w:val="000C0E90"/>
    <w:rsid w:val="001C4E9F"/>
    <w:rsid w:val="002B6889"/>
    <w:rsid w:val="002E671A"/>
    <w:rsid w:val="003478A0"/>
    <w:rsid w:val="00403798"/>
    <w:rsid w:val="00404185"/>
    <w:rsid w:val="00432AD9"/>
    <w:rsid w:val="00473DCB"/>
    <w:rsid w:val="004B1780"/>
    <w:rsid w:val="005A7C62"/>
    <w:rsid w:val="00633AE0"/>
    <w:rsid w:val="00637845"/>
    <w:rsid w:val="00641D7F"/>
    <w:rsid w:val="0065129B"/>
    <w:rsid w:val="00703F47"/>
    <w:rsid w:val="00764F5D"/>
    <w:rsid w:val="007D6816"/>
    <w:rsid w:val="008A3722"/>
    <w:rsid w:val="009A407A"/>
    <w:rsid w:val="009A6DC6"/>
    <w:rsid w:val="00A27F9D"/>
    <w:rsid w:val="00BC78AB"/>
    <w:rsid w:val="00C3016D"/>
    <w:rsid w:val="00CA1AE7"/>
    <w:rsid w:val="00CE7BC6"/>
    <w:rsid w:val="00DA3436"/>
    <w:rsid w:val="00E316D7"/>
    <w:rsid w:val="00E841CF"/>
    <w:rsid w:val="00E96087"/>
    <w:rsid w:val="00ED524F"/>
    <w:rsid w:val="00F8622A"/>
    <w:rsid w:val="00FC3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BDB859F"/>
  <w15:docId w15:val="{8194C516-B61B-44F1-A498-EF550C368C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641D7F"/>
    <w:pPr>
      <w:spacing w:line="256" w:lineRule="auto"/>
      <w:ind w:left="720"/>
      <w:contextualSpacing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18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77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1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77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83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1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47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6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409</Words>
  <Characters>3094</Characters>
  <Application>Microsoft Office Word</Application>
  <DocSecurity>0</DocSecurity>
  <Lines>71</Lines>
  <Paragraphs>55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Busra Yildirim</dc:creator>
  <cp:lastModifiedBy>ecemiser</cp:lastModifiedBy>
  <cp:revision>3</cp:revision>
  <dcterms:created xsi:type="dcterms:W3CDTF">2024-03-25T11:52:00Z</dcterms:created>
  <dcterms:modified xsi:type="dcterms:W3CDTF">2024-03-25T13:55:00Z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a7dbd73923dfaf54da4175b6b7f34c0a844a3074076b249f87714427de9b5db6</vt:lpwstr>
  </property>
</Properties>
</file>