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45A5" w:rsidRPr="00761CBC" w:rsidRDefault="00D245A5" w:rsidP="00D245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61CBC">
        <w:rPr>
          <w:rFonts w:ascii="Times New Roman" w:hAnsi="Times New Roman" w:cs="Times New Roman"/>
          <w:b/>
          <w:sz w:val="24"/>
          <w:szCs w:val="24"/>
          <w:u w:val="single"/>
        </w:rPr>
        <w:t>Homojen dolgulu sıkıştırma ile ateşlemeli bir motorda aseton bütanol etanol üçlü yakıt karışımlarının çalışma aralığına motor performansına ve emisyonlara etkisinin incelenmesi</w:t>
      </w:r>
    </w:p>
    <w:p w:rsidR="00D245A5" w:rsidRPr="00761CBC" w:rsidRDefault="00D245A5" w:rsidP="00D245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61CBC">
        <w:rPr>
          <w:rFonts w:ascii="Times New Roman" w:hAnsi="Times New Roman" w:cs="Times New Roman"/>
          <w:b/>
          <w:sz w:val="24"/>
          <w:szCs w:val="24"/>
          <w:u w:val="single"/>
        </w:rPr>
        <w:t xml:space="preserve">İsimli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GAP</w:t>
      </w:r>
      <w:r w:rsidRPr="00761CBC">
        <w:rPr>
          <w:rFonts w:ascii="Times New Roman" w:hAnsi="Times New Roman" w:cs="Times New Roman"/>
          <w:b/>
          <w:sz w:val="24"/>
          <w:szCs w:val="24"/>
          <w:u w:val="single"/>
        </w:rPr>
        <w:t xml:space="preserve"> Projesi için Teknik Şartname Dosyası</w:t>
      </w:r>
    </w:p>
    <w:p w:rsidR="00D245A5" w:rsidRPr="00761CBC" w:rsidRDefault="00D245A5" w:rsidP="00D245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245A5" w:rsidRDefault="00D245A5" w:rsidP="00D245A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61CBC">
        <w:rPr>
          <w:rFonts w:ascii="Times New Roman" w:hAnsi="Times New Roman" w:cs="Times New Roman"/>
          <w:b/>
          <w:sz w:val="24"/>
          <w:szCs w:val="24"/>
          <w:u w:val="single"/>
        </w:rPr>
        <w:t xml:space="preserve">PROJE ID: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8566</w:t>
      </w:r>
    </w:p>
    <w:p w:rsidR="00D245A5" w:rsidRDefault="00D245A5" w:rsidP="00610AF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245A5" w:rsidRDefault="00D245A5" w:rsidP="00610AF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10AF0" w:rsidRPr="00C87FC0" w:rsidRDefault="00657149" w:rsidP="00610AF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SARF</w:t>
      </w:r>
      <w:r w:rsidR="00686C3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MALZEMELER </w:t>
      </w:r>
      <w:r w:rsidR="00610AF0" w:rsidRPr="00C87FC0">
        <w:rPr>
          <w:rFonts w:ascii="Times New Roman" w:hAnsi="Times New Roman" w:cs="Times New Roman"/>
          <w:b/>
          <w:sz w:val="24"/>
          <w:szCs w:val="24"/>
          <w:u w:val="single"/>
        </w:rPr>
        <w:t>TEKNİK ŞARTNAME</w:t>
      </w:r>
    </w:p>
    <w:p w:rsidR="001B338C" w:rsidRDefault="001B338C" w:rsidP="00610AF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B338C" w:rsidRPr="008212D8" w:rsidRDefault="001B338C" w:rsidP="00610AF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8212D8">
        <w:rPr>
          <w:rFonts w:ascii="Times New Roman" w:hAnsi="Times New Roman" w:cs="Times New Roman"/>
          <w:b/>
          <w:sz w:val="24"/>
          <w:szCs w:val="24"/>
          <w:u w:val="single"/>
        </w:rPr>
        <w:t>N</w:t>
      </w:r>
      <w:bookmarkStart w:id="0" w:name="_GoBack"/>
      <w:bookmarkEnd w:id="0"/>
      <w:r w:rsidRPr="008212D8">
        <w:rPr>
          <w:rFonts w:ascii="Times New Roman" w:hAnsi="Times New Roman" w:cs="Times New Roman"/>
          <w:b/>
          <w:sz w:val="24"/>
          <w:szCs w:val="24"/>
          <w:u w:val="single"/>
        </w:rPr>
        <w:t>-bütanol (1-bütanol):</w:t>
      </w:r>
    </w:p>
    <w:p w:rsidR="001B338C" w:rsidRDefault="001B338C" w:rsidP="00610A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17F">
        <w:rPr>
          <w:rFonts w:ascii="Times New Roman" w:hAnsi="Times New Roman" w:cs="Times New Roman"/>
          <w:sz w:val="24"/>
          <w:szCs w:val="24"/>
        </w:rPr>
        <w:t>a) Physical state liquid, clear</w:t>
      </w: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17F">
        <w:rPr>
          <w:rFonts w:ascii="Times New Roman" w:hAnsi="Times New Roman" w:cs="Times New Roman"/>
          <w:sz w:val="24"/>
          <w:szCs w:val="24"/>
        </w:rPr>
        <w:t>b) Color colorless</w:t>
      </w: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17F">
        <w:rPr>
          <w:rFonts w:ascii="Times New Roman" w:hAnsi="Times New Roman" w:cs="Times New Roman"/>
          <w:sz w:val="24"/>
          <w:szCs w:val="24"/>
        </w:rPr>
        <w:t>c) Odor ethanolic</w:t>
      </w: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17F">
        <w:rPr>
          <w:rFonts w:ascii="Times New Roman" w:hAnsi="Times New Roman" w:cs="Times New Roman"/>
          <w:sz w:val="24"/>
          <w:szCs w:val="24"/>
        </w:rPr>
        <w:t>d) Melting point/range: -90 °C</w:t>
      </w: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17F">
        <w:rPr>
          <w:rFonts w:ascii="Times New Roman" w:hAnsi="Times New Roman" w:cs="Times New Roman"/>
          <w:sz w:val="24"/>
          <w:szCs w:val="24"/>
        </w:rPr>
        <w:t>e) Initial boiling point</w:t>
      </w:r>
      <w:r>
        <w:rPr>
          <w:rFonts w:ascii="Times New Roman" w:hAnsi="Times New Roman" w:cs="Times New Roman"/>
          <w:sz w:val="24"/>
          <w:szCs w:val="24"/>
        </w:rPr>
        <w:t xml:space="preserve"> and boiling range </w:t>
      </w:r>
      <w:r w:rsidRPr="0070617F">
        <w:rPr>
          <w:rFonts w:ascii="Times New Roman" w:hAnsi="Times New Roman" w:cs="Times New Roman"/>
          <w:sz w:val="24"/>
          <w:szCs w:val="24"/>
        </w:rPr>
        <w:t>116 - 118 °C</w:t>
      </w: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17F">
        <w:rPr>
          <w:rFonts w:ascii="Times New Roman" w:hAnsi="Times New Roman" w:cs="Times New Roman"/>
          <w:sz w:val="24"/>
          <w:szCs w:val="24"/>
        </w:rPr>
        <w:t xml:space="preserve">f) </w:t>
      </w:r>
      <w:r>
        <w:rPr>
          <w:rFonts w:ascii="Times New Roman" w:hAnsi="Times New Roman" w:cs="Times New Roman"/>
          <w:sz w:val="24"/>
          <w:szCs w:val="24"/>
        </w:rPr>
        <w:t>Purity: ≥%99.5</w:t>
      </w: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g) Upper/lower flammability or </w:t>
      </w:r>
      <w:r w:rsidRPr="0070617F">
        <w:rPr>
          <w:rFonts w:ascii="Times New Roman" w:hAnsi="Times New Roman" w:cs="Times New Roman"/>
          <w:sz w:val="24"/>
          <w:szCs w:val="24"/>
        </w:rPr>
        <w:t>explosive limits</w:t>
      </w: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17F">
        <w:rPr>
          <w:rFonts w:ascii="Times New Roman" w:hAnsi="Times New Roman" w:cs="Times New Roman"/>
          <w:sz w:val="24"/>
          <w:szCs w:val="24"/>
        </w:rPr>
        <w:t>Upper explosion limit: 11,2 %(V)</w:t>
      </w: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17F">
        <w:rPr>
          <w:rFonts w:ascii="Times New Roman" w:hAnsi="Times New Roman" w:cs="Times New Roman"/>
          <w:sz w:val="24"/>
          <w:szCs w:val="24"/>
        </w:rPr>
        <w:t>Lower explosion limit: 1,4 %(V)</w:t>
      </w:r>
    </w:p>
    <w:p w:rsidR="0070617F" w:rsidRPr="0070617F" w:rsidRDefault="0070617F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617F">
        <w:rPr>
          <w:rFonts w:ascii="Times New Roman" w:hAnsi="Times New Roman" w:cs="Times New Roman"/>
          <w:sz w:val="24"/>
          <w:szCs w:val="24"/>
        </w:rPr>
        <w:t>h) Flash point 35 °C - Pensky-Martens closed cup - ISO 2719</w:t>
      </w:r>
    </w:p>
    <w:p w:rsidR="0070617F" w:rsidRPr="0070617F" w:rsidRDefault="008212D8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="0070617F" w:rsidRPr="0070617F">
        <w:rPr>
          <w:rFonts w:ascii="Times New Roman" w:hAnsi="Times New Roman" w:cs="Times New Roman"/>
          <w:sz w:val="24"/>
          <w:szCs w:val="24"/>
        </w:rPr>
        <w:t>) pH 7 at 70 g/l at 20 °C</w:t>
      </w:r>
    </w:p>
    <w:p w:rsidR="0070617F" w:rsidRPr="0070617F" w:rsidRDefault="008212D8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="0070617F" w:rsidRPr="0070617F">
        <w:rPr>
          <w:rFonts w:ascii="Times New Roman" w:hAnsi="Times New Roman" w:cs="Times New Roman"/>
          <w:sz w:val="24"/>
          <w:szCs w:val="24"/>
        </w:rPr>
        <w:t>) Viscosity, dynamic: 2,95 mPa.s at 20 °C</w:t>
      </w:r>
    </w:p>
    <w:p w:rsidR="0070617F" w:rsidRPr="0070617F" w:rsidRDefault="008212D8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="0070617F" w:rsidRPr="0070617F">
        <w:rPr>
          <w:rFonts w:ascii="Times New Roman" w:hAnsi="Times New Roman" w:cs="Times New Roman"/>
          <w:sz w:val="24"/>
          <w:szCs w:val="24"/>
        </w:rPr>
        <w:t>) Water solubility 66 g/l at 20 °C - OECD Test Guideline 105</w:t>
      </w:r>
    </w:p>
    <w:p w:rsidR="0070617F" w:rsidRPr="0070617F" w:rsidRDefault="008212D8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="0070617F">
        <w:rPr>
          <w:rFonts w:ascii="Times New Roman" w:hAnsi="Times New Roman" w:cs="Times New Roman"/>
          <w:sz w:val="24"/>
          <w:szCs w:val="24"/>
        </w:rPr>
        <w:t xml:space="preserve">) Partition coefficient: </w:t>
      </w:r>
      <w:r w:rsidR="0070617F" w:rsidRPr="0070617F">
        <w:rPr>
          <w:rFonts w:ascii="Times New Roman" w:hAnsi="Times New Roman" w:cs="Times New Roman"/>
          <w:sz w:val="24"/>
          <w:szCs w:val="24"/>
        </w:rPr>
        <w:t>log Pow: 1 at 25 °C - Bioaccumulation is not expected.</w:t>
      </w:r>
    </w:p>
    <w:p w:rsidR="0070617F" w:rsidRPr="0070617F" w:rsidRDefault="008212D8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70617F" w:rsidRPr="0070617F">
        <w:rPr>
          <w:rFonts w:ascii="Times New Roman" w:hAnsi="Times New Roman" w:cs="Times New Roman"/>
          <w:sz w:val="24"/>
          <w:szCs w:val="24"/>
        </w:rPr>
        <w:t>) Vapor pressure &lt; 10 hPa at 20 °C</w:t>
      </w:r>
    </w:p>
    <w:p w:rsidR="0070617F" w:rsidRDefault="008212D8" w:rsidP="0070617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70617F" w:rsidRPr="0070617F">
        <w:rPr>
          <w:rFonts w:ascii="Times New Roman" w:hAnsi="Times New Roman" w:cs="Times New Roman"/>
          <w:sz w:val="24"/>
          <w:szCs w:val="24"/>
        </w:rPr>
        <w:t>) Density 0,81 g/mL at 25 °C</w:t>
      </w:r>
    </w:p>
    <w:p w:rsidR="001B338C" w:rsidRDefault="001B338C" w:rsidP="00610A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338C" w:rsidRPr="00037E78" w:rsidRDefault="001B338C" w:rsidP="00610AF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37E78">
        <w:rPr>
          <w:rFonts w:ascii="Times New Roman" w:hAnsi="Times New Roman" w:cs="Times New Roman"/>
          <w:b/>
          <w:sz w:val="24"/>
          <w:szCs w:val="24"/>
          <w:u w:val="single"/>
        </w:rPr>
        <w:t>N-heptan:</w:t>
      </w:r>
    </w:p>
    <w:p w:rsidR="001B338C" w:rsidRDefault="001B338C" w:rsidP="00610AF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12D8">
        <w:rPr>
          <w:rFonts w:ascii="Times New Roman" w:hAnsi="Times New Roman" w:cs="Times New Roman"/>
          <w:sz w:val="24"/>
          <w:szCs w:val="24"/>
        </w:rPr>
        <w:t>a) Physical state liquid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12D8">
        <w:rPr>
          <w:rFonts w:ascii="Times New Roman" w:hAnsi="Times New Roman" w:cs="Times New Roman"/>
          <w:sz w:val="24"/>
          <w:szCs w:val="24"/>
        </w:rPr>
        <w:t>b) Color colorless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12D8">
        <w:rPr>
          <w:rFonts w:ascii="Times New Roman" w:hAnsi="Times New Roman" w:cs="Times New Roman"/>
          <w:sz w:val="24"/>
          <w:szCs w:val="24"/>
        </w:rPr>
        <w:t xml:space="preserve">c) </w:t>
      </w:r>
      <w:r>
        <w:rPr>
          <w:rFonts w:ascii="Times New Roman" w:hAnsi="Times New Roman" w:cs="Times New Roman"/>
          <w:sz w:val="24"/>
          <w:szCs w:val="24"/>
        </w:rPr>
        <w:t>Purity: ≥%99.5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12D8">
        <w:rPr>
          <w:rFonts w:ascii="Times New Roman" w:hAnsi="Times New Roman" w:cs="Times New Roman"/>
          <w:sz w:val="24"/>
          <w:szCs w:val="24"/>
        </w:rPr>
        <w:t>d) Melting</w:t>
      </w:r>
      <w:r>
        <w:rPr>
          <w:rFonts w:ascii="Times New Roman" w:hAnsi="Times New Roman" w:cs="Times New Roman"/>
          <w:sz w:val="24"/>
          <w:szCs w:val="24"/>
        </w:rPr>
        <w:t xml:space="preserve"> point/freezing point </w:t>
      </w:r>
      <w:r w:rsidRPr="008212D8">
        <w:rPr>
          <w:rFonts w:ascii="Times New Roman" w:hAnsi="Times New Roman" w:cs="Times New Roman"/>
          <w:sz w:val="24"/>
          <w:szCs w:val="24"/>
        </w:rPr>
        <w:t>Melting point: -91,0 °C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12D8">
        <w:rPr>
          <w:rFonts w:ascii="Times New Roman" w:hAnsi="Times New Roman" w:cs="Times New Roman"/>
          <w:sz w:val="24"/>
          <w:szCs w:val="24"/>
        </w:rPr>
        <w:t>e) Initial boiling point</w:t>
      </w:r>
      <w:r>
        <w:rPr>
          <w:rFonts w:ascii="Times New Roman" w:hAnsi="Times New Roman" w:cs="Times New Roman"/>
          <w:sz w:val="24"/>
          <w:szCs w:val="24"/>
        </w:rPr>
        <w:t xml:space="preserve"> and boiling range </w:t>
      </w:r>
      <w:r w:rsidRPr="008212D8">
        <w:rPr>
          <w:rFonts w:ascii="Times New Roman" w:hAnsi="Times New Roman" w:cs="Times New Roman"/>
          <w:sz w:val="24"/>
          <w:szCs w:val="24"/>
        </w:rPr>
        <w:t>98,2 - 98,4 °C at 1.000 hPa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</w:t>
      </w:r>
      <w:r w:rsidRPr="008212D8">
        <w:rPr>
          <w:rFonts w:ascii="Times New Roman" w:hAnsi="Times New Roman" w:cs="Times New Roman"/>
          <w:sz w:val="24"/>
          <w:szCs w:val="24"/>
        </w:rPr>
        <w:t>) Upper/lower</w:t>
      </w:r>
      <w:r>
        <w:rPr>
          <w:rFonts w:ascii="Times New Roman" w:hAnsi="Times New Roman" w:cs="Times New Roman"/>
          <w:sz w:val="24"/>
          <w:szCs w:val="24"/>
        </w:rPr>
        <w:t xml:space="preserve"> flammability or </w:t>
      </w:r>
      <w:r w:rsidRPr="008212D8">
        <w:rPr>
          <w:rFonts w:ascii="Times New Roman" w:hAnsi="Times New Roman" w:cs="Times New Roman"/>
          <w:sz w:val="24"/>
          <w:szCs w:val="24"/>
        </w:rPr>
        <w:t>explosive limits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12D8">
        <w:rPr>
          <w:rFonts w:ascii="Times New Roman" w:hAnsi="Times New Roman" w:cs="Times New Roman"/>
          <w:sz w:val="24"/>
          <w:szCs w:val="24"/>
        </w:rPr>
        <w:t>Upper explosion limit: 7 %(V)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212D8">
        <w:rPr>
          <w:rFonts w:ascii="Times New Roman" w:hAnsi="Times New Roman" w:cs="Times New Roman"/>
          <w:sz w:val="24"/>
          <w:szCs w:val="24"/>
        </w:rPr>
        <w:t>Lower explosion limit: 1,1 %(V)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</w:t>
      </w:r>
      <w:r w:rsidRPr="008212D8">
        <w:rPr>
          <w:rFonts w:ascii="Times New Roman" w:hAnsi="Times New Roman" w:cs="Times New Roman"/>
          <w:sz w:val="24"/>
          <w:szCs w:val="24"/>
        </w:rPr>
        <w:t>) Flash point -4 °C - c.c.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</w:t>
      </w:r>
      <w:r w:rsidRPr="008212D8">
        <w:rPr>
          <w:rFonts w:ascii="Times New Roman" w:hAnsi="Times New Roman" w:cs="Times New Roman"/>
          <w:sz w:val="24"/>
          <w:szCs w:val="24"/>
        </w:rPr>
        <w:t>) Autoignition</w:t>
      </w:r>
      <w:r>
        <w:rPr>
          <w:rFonts w:ascii="Times New Roman" w:hAnsi="Times New Roman" w:cs="Times New Roman"/>
          <w:sz w:val="24"/>
          <w:szCs w:val="24"/>
        </w:rPr>
        <w:t xml:space="preserve"> temperature </w:t>
      </w:r>
      <w:r w:rsidRPr="008212D8">
        <w:rPr>
          <w:rFonts w:ascii="Times New Roman" w:hAnsi="Times New Roman" w:cs="Times New Roman"/>
          <w:sz w:val="24"/>
          <w:szCs w:val="24"/>
        </w:rPr>
        <w:t>223,0 °C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</w:t>
      </w:r>
      <w:r w:rsidRPr="008212D8">
        <w:rPr>
          <w:rFonts w:ascii="Times New Roman" w:hAnsi="Times New Roman" w:cs="Times New Roman"/>
          <w:sz w:val="24"/>
          <w:szCs w:val="24"/>
        </w:rPr>
        <w:t>) Viscosity Viscosity, kinematic: 0,64 mm2/s at 20 °C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</w:t>
      </w:r>
      <w:r w:rsidRPr="008212D8">
        <w:rPr>
          <w:rFonts w:ascii="Times New Roman" w:hAnsi="Times New Roman" w:cs="Times New Roman"/>
          <w:sz w:val="24"/>
          <w:szCs w:val="24"/>
        </w:rPr>
        <w:t>) Water solubility insoluble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</w:t>
      </w:r>
      <w:r w:rsidRPr="008212D8">
        <w:rPr>
          <w:rFonts w:ascii="Times New Roman" w:hAnsi="Times New Roman" w:cs="Times New Roman"/>
          <w:sz w:val="24"/>
          <w:szCs w:val="24"/>
        </w:rPr>
        <w:t>) Partition coefficient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212D8">
        <w:rPr>
          <w:rFonts w:ascii="Times New Roman" w:hAnsi="Times New Roman" w:cs="Times New Roman"/>
          <w:sz w:val="24"/>
          <w:szCs w:val="24"/>
        </w:rPr>
        <w:t>log Pow: &gt; 3 - Bioaccumulation is not expected.</w:t>
      </w:r>
    </w:p>
    <w:p w:rsidR="008212D8" w:rsidRPr="008212D8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</w:t>
      </w:r>
      <w:r w:rsidRPr="008212D8">
        <w:rPr>
          <w:rFonts w:ascii="Times New Roman" w:hAnsi="Times New Roman" w:cs="Times New Roman"/>
          <w:sz w:val="24"/>
          <w:szCs w:val="24"/>
        </w:rPr>
        <w:t>) Vapor pressure 48 hPa at 20,0 °C</w:t>
      </w:r>
    </w:p>
    <w:p w:rsidR="001B338C" w:rsidRDefault="008212D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8212D8">
        <w:rPr>
          <w:rFonts w:ascii="Times New Roman" w:hAnsi="Times New Roman" w:cs="Times New Roman"/>
          <w:sz w:val="24"/>
          <w:szCs w:val="24"/>
        </w:rPr>
        <w:t>) Density 0,68 g/cm3 at 15 °C</w:t>
      </w:r>
    </w:p>
    <w:p w:rsidR="004E7CB8" w:rsidRDefault="004E7CB8" w:rsidP="008212D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4E7C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4242BC"/>
    <w:multiLevelType w:val="hybridMultilevel"/>
    <w:tmpl w:val="DFC88C9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618C"/>
    <w:rsid w:val="00037E78"/>
    <w:rsid w:val="001B338C"/>
    <w:rsid w:val="002B1BA4"/>
    <w:rsid w:val="002C45C7"/>
    <w:rsid w:val="004E7CB8"/>
    <w:rsid w:val="00610AF0"/>
    <w:rsid w:val="00657149"/>
    <w:rsid w:val="00686C3C"/>
    <w:rsid w:val="006C618C"/>
    <w:rsid w:val="0070617F"/>
    <w:rsid w:val="007F325A"/>
    <w:rsid w:val="008212D8"/>
    <w:rsid w:val="00924303"/>
    <w:rsid w:val="00A308A4"/>
    <w:rsid w:val="00AB16BA"/>
    <w:rsid w:val="00C87FC0"/>
    <w:rsid w:val="00D120CC"/>
    <w:rsid w:val="00D245A5"/>
    <w:rsid w:val="00E01ED1"/>
    <w:rsid w:val="00F66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72C3B0"/>
  <w15:chartTrackingRefBased/>
  <w15:docId w15:val="{5DCFB633-0378-4835-8B3C-1D54E28E9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686C3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B338C"/>
    <w:pPr>
      <w:spacing w:after="200" w:line="276" w:lineRule="auto"/>
      <w:ind w:left="720"/>
      <w:contextualSpacing/>
    </w:pPr>
  </w:style>
  <w:style w:type="character" w:customStyle="1" w:styleId="Balk3Char">
    <w:name w:val="Başlık 3 Char"/>
    <w:basedOn w:val="VarsaylanParagrafYazTipi"/>
    <w:link w:val="Balk3"/>
    <w:uiPriority w:val="9"/>
    <w:semiHidden/>
    <w:rsid w:val="00686C3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zdocsheadinglinkcontainer">
    <w:name w:val="zdocsheadinglinkcontainer"/>
    <w:basedOn w:val="VarsaylanParagrafYazTipi"/>
    <w:rsid w:val="00686C3C"/>
  </w:style>
  <w:style w:type="paragraph" w:styleId="NormalWeb">
    <w:name w:val="Normal (Web)"/>
    <w:basedOn w:val="Normal"/>
    <w:uiPriority w:val="99"/>
    <w:semiHidden/>
    <w:unhideWhenUsed/>
    <w:rsid w:val="00686C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Alper Calam</dc:creator>
  <cp:keywords/>
  <dc:description/>
  <cp:lastModifiedBy>Alper Calam</cp:lastModifiedBy>
  <cp:revision>16</cp:revision>
  <dcterms:created xsi:type="dcterms:W3CDTF">2023-02-21T10:44:00Z</dcterms:created>
  <dcterms:modified xsi:type="dcterms:W3CDTF">2024-03-06T13:34:00Z</dcterms:modified>
</cp:coreProperties>
</file>