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CFEB80" w14:textId="77777777" w:rsidR="002B4A80" w:rsidRPr="002B4A80" w:rsidRDefault="002B4A80" w:rsidP="002B4A80">
      <w:pPr>
        <w:jc w:val="center"/>
        <w:rPr>
          <w:b/>
          <w:sz w:val="28"/>
        </w:rPr>
      </w:pPr>
      <w:r w:rsidRPr="00F009E4">
        <w:rPr>
          <w:b/>
          <w:sz w:val="28"/>
        </w:rPr>
        <w:t>TEKNİK ŞARTNAME</w:t>
      </w:r>
    </w:p>
    <w:p w14:paraId="387B1684" w14:textId="0F1351DE" w:rsidR="003343AB" w:rsidRPr="008646AC" w:rsidRDefault="003343AB" w:rsidP="008646AC">
      <w:pPr>
        <w:rPr>
          <w:b/>
          <w:bCs/>
          <w:sz w:val="28"/>
          <w:szCs w:val="28"/>
        </w:rPr>
      </w:pPr>
      <w:proofErr w:type="spellStart"/>
      <w:r w:rsidRPr="008646AC">
        <w:rPr>
          <w:b/>
          <w:bCs/>
          <w:sz w:val="28"/>
          <w:szCs w:val="28"/>
        </w:rPr>
        <w:t>Maksillofasiyal</w:t>
      </w:r>
      <w:proofErr w:type="spellEnd"/>
      <w:r w:rsidRPr="008646AC">
        <w:rPr>
          <w:b/>
          <w:bCs/>
          <w:sz w:val="28"/>
          <w:szCs w:val="28"/>
        </w:rPr>
        <w:t xml:space="preserve"> Silikon 10:1</w:t>
      </w:r>
    </w:p>
    <w:p w14:paraId="651BA1F7" w14:textId="77777777" w:rsidR="002B4A80" w:rsidRPr="002B4A80" w:rsidRDefault="002B4A80" w:rsidP="002B4A80">
      <w:pPr>
        <w:pStyle w:val="ListeParagraf"/>
        <w:spacing w:line="276" w:lineRule="auto"/>
        <w:rPr>
          <w:sz w:val="24"/>
          <w:szCs w:val="24"/>
        </w:rPr>
      </w:pPr>
      <w:r w:rsidRPr="002B4A80">
        <w:rPr>
          <w:sz w:val="24"/>
          <w:szCs w:val="24"/>
        </w:rPr>
        <w:t xml:space="preserve">- Materyal 2 parçalı 10:1 </w:t>
      </w:r>
      <w:r w:rsidR="006C5D94">
        <w:rPr>
          <w:sz w:val="24"/>
          <w:szCs w:val="24"/>
        </w:rPr>
        <w:t xml:space="preserve">karışım </w:t>
      </w:r>
      <w:r w:rsidRPr="002B4A80">
        <w:rPr>
          <w:sz w:val="24"/>
          <w:szCs w:val="24"/>
        </w:rPr>
        <w:t>oranlı platin (</w:t>
      </w:r>
      <w:proofErr w:type="spellStart"/>
      <w:r w:rsidRPr="002B4A80">
        <w:rPr>
          <w:sz w:val="24"/>
          <w:szCs w:val="24"/>
        </w:rPr>
        <w:t>vinil</w:t>
      </w:r>
      <w:proofErr w:type="spellEnd"/>
      <w:r w:rsidRPr="002B4A80">
        <w:rPr>
          <w:sz w:val="24"/>
          <w:szCs w:val="24"/>
        </w:rPr>
        <w:t xml:space="preserve"> katkılı) </w:t>
      </w:r>
      <w:proofErr w:type="spellStart"/>
      <w:r w:rsidRPr="002B4A80">
        <w:rPr>
          <w:sz w:val="24"/>
          <w:szCs w:val="24"/>
        </w:rPr>
        <w:t>polimerizasyonlu</w:t>
      </w:r>
      <w:proofErr w:type="spellEnd"/>
      <w:r w:rsidR="0024301E">
        <w:rPr>
          <w:sz w:val="24"/>
          <w:szCs w:val="24"/>
        </w:rPr>
        <w:t xml:space="preserve"> genel amaçlı</w:t>
      </w:r>
      <w:r w:rsidRPr="002B4A80">
        <w:rPr>
          <w:sz w:val="24"/>
          <w:szCs w:val="24"/>
        </w:rPr>
        <w:t xml:space="preserve"> </w:t>
      </w:r>
      <w:proofErr w:type="spellStart"/>
      <w:r w:rsidR="00C75460">
        <w:rPr>
          <w:sz w:val="24"/>
          <w:szCs w:val="24"/>
        </w:rPr>
        <w:t>maksillofasiyal</w:t>
      </w:r>
      <w:proofErr w:type="spellEnd"/>
      <w:r w:rsidR="00C75460">
        <w:rPr>
          <w:sz w:val="24"/>
          <w:szCs w:val="24"/>
        </w:rPr>
        <w:t xml:space="preserve"> silikon </w:t>
      </w:r>
      <w:r w:rsidRPr="002B4A80">
        <w:rPr>
          <w:sz w:val="24"/>
          <w:szCs w:val="24"/>
        </w:rPr>
        <w:t>sistem</w:t>
      </w:r>
      <w:r w:rsidR="00C75460">
        <w:rPr>
          <w:sz w:val="24"/>
          <w:szCs w:val="24"/>
        </w:rPr>
        <w:t>i</w:t>
      </w:r>
      <w:r w:rsidRPr="002B4A80">
        <w:rPr>
          <w:sz w:val="24"/>
          <w:szCs w:val="24"/>
        </w:rPr>
        <w:t xml:space="preserve"> olmalıdır.</w:t>
      </w:r>
    </w:p>
    <w:p w14:paraId="70215CAA" w14:textId="77777777" w:rsidR="002B4A80" w:rsidRPr="002B4A80" w:rsidRDefault="002B4A80" w:rsidP="002B4A80">
      <w:pPr>
        <w:pStyle w:val="ListeParagraf"/>
        <w:spacing w:line="276" w:lineRule="auto"/>
        <w:rPr>
          <w:sz w:val="24"/>
          <w:szCs w:val="24"/>
        </w:rPr>
      </w:pPr>
      <w:r w:rsidRPr="002B4A80">
        <w:rPr>
          <w:sz w:val="24"/>
          <w:szCs w:val="24"/>
        </w:rPr>
        <w:t xml:space="preserve">- </w:t>
      </w:r>
      <w:proofErr w:type="spellStart"/>
      <w:r w:rsidRPr="002B4A80">
        <w:rPr>
          <w:sz w:val="24"/>
          <w:szCs w:val="24"/>
        </w:rPr>
        <w:t>Part</w:t>
      </w:r>
      <w:proofErr w:type="spellEnd"/>
      <w:r w:rsidRPr="002B4A80">
        <w:rPr>
          <w:sz w:val="24"/>
          <w:szCs w:val="24"/>
        </w:rPr>
        <w:t xml:space="preserve"> A Jel kıvamında, </w:t>
      </w:r>
      <w:proofErr w:type="spellStart"/>
      <w:r w:rsidRPr="002B4A80">
        <w:rPr>
          <w:sz w:val="24"/>
          <w:szCs w:val="24"/>
        </w:rPr>
        <w:t>Part</w:t>
      </w:r>
      <w:proofErr w:type="spellEnd"/>
      <w:r w:rsidRPr="002B4A80">
        <w:rPr>
          <w:sz w:val="24"/>
          <w:szCs w:val="24"/>
        </w:rPr>
        <w:t xml:space="preserve"> B likit kıvamında olmalıdır.</w:t>
      </w:r>
    </w:p>
    <w:p w14:paraId="4AECE117" w14:textId="77777777" w:rsidR="002B4A80" w:rsidRPr="002B4A80" w:rsidRDefault="002B4A80" w:rsidP="002B4A80">
      <w:pPr>
        <w:pStyle w:val="ListeParagraf"/>
        <w:spacing w:line="276" w:lineRule="auto"/>
        <w:rPr>
          <w:sz w:val="24"/>
          <w:szCs w:val="24"/>
        </w:rPr>
      </w:pPr>
      <w:r w:rsidRPr="002B4A80">
        <w:rPr>
          <w:sz w:val="24"/>
          <w:szCs w:val="24"/>
        </w:rPr>
        <w:t xml:space="preserve">- Platin </w:t>
      </w:r>
      <w:proofErr w:type="spellStart"/>
      <w:r w:rsidRPr="002B4A80">
        <w:rPr>
          <w:sz w:val="24"/>
          <w:szCs w:val="24"/>
        </w:rPr>
        <w:t>polimerizasyonlu</w:t>
      </w:r>
      <w:proofErr w:type="spellEnd"/>
      <w:r w:rsidRPr="002B4A80">
        <w:rPr>
          <w:sz w:val="24"/>
          <w:szCs w:val="24"/>
        </w:rPr>
        <w:t xml:space="preserve"> sistem donma esnasında herhangi bir buhar bırakmamalı ve yapılan protezde bir büzülme olmamalıdır.</w:t>
      </w:r>
    </w:p>
    <w:p w14:paraId="7C840871" w14:textId="77777777" w:rsidR="002B4A80" w:rsidRPr="002B4A80" w:rsidRDefault="002B4A80" w:rsidP="002B4A80">
      <w:pPr>
        <w:pStyle w:val="ListeParagraf"/>
        <w:spacing w:line="276" w:lineRule="auto"/>
        <w:rPr>
          <w:sz w:val="24"/>
          <w:szCs w:val="24"/>
        </w:rPr>
      </w:pPr>
      <w:r w:rsidRPr="002B4A80">
        <w:rPr>
          <w:sz w:val="24"/>
          <w:szCs w:val="24"/>
        </w:rPr>
        <w:t>- O</w:t>
      </w:r>
      <w:r w:rsidR="009B54F7">
        <w:rPr>
          <w:sz w:val="24"/>
          <w:szCs w:val="24"/>
        </w:rPr>
        <w:t>da sıcaklığında (21°C) çalışma süresi 90 dakika</w:t>
      </w:r>
      <w:r w:rsidRPr="002B4A80">
        <w:rPr>
          <w:sz w:val="24"/>
          <w:szCs w:val="24"/>
        </w:rPr>
        <w:t xml:space="preserve">, </w:t>
      </w:r>
      <w:proofErr w:type="spellStart"/>
      <w:r w:rsidRPr="002B4A80">
        <w:rPr>
          <w:sz w:val="24"/>
          <w:szCs w:val="24"/>
        </w:rPr>
        <w:t>polimerizasyon</w:t>
      </w:r>
      <w:proofErr w:type="spellEnd"/>
      <w:r w:rsidRPr="002B4A80">
        <w:rPr>
          <w:sz w:val="24"/>
          <w:szCs w:val="24"/>
        </w:rPr>
        <w:t xml:space="preserve"> süresi 100°C sıcaklıkta 1 saat olmalıdır.</w:t>
      </w:r>
    </w:p>
    <w:p w14:paraId="7044D620" w14:textId="77777777" w:rsidR="002B4A80" w:rsidRPr="002B4A80" w:rsidRDefault="002B4A80" w:rsidP="0024301E">
      <w:pPr>
        <w:pStyle w:val="ListeParagraf"/>
        <w:spacing w:line="276" w:lineRule="auto"/>
        <w:rPr>
          <w:sz w:val="24"/>
          <w:szCs w:val="24"/>
        </w:rPr>
      </w:pPr>
      <w:r w:rsidRPr="002B4A80">
        <w:rPr>
          <w:sz w:val="24"/>
          <w:szCs w:val="24"/>
        </w:rPr>
        <w:t xml:space="preserve">- Standart sertliği </w:t>
      </w:r>
      <w:r w:rsidR="0024301E">
        <w:rPr>
          <w:sz w:val="24"/>
          <w:szCs w:val="24"/>
        </w:rPr>
        <w:t>yaklaşık 24</w:t>
      </w:r>
      <w:r w:rsidRPr="002B4A80">
        <w:rPr>
          <w:sz w:val="24"/>
          <w:szCs w:val="24"/>
        </w:rPr>
        <w:t xml:space="preserve"> </w:t>
      </w:r>
      <w:proofErr w:type="spellStart"/>
      <w:r w:rsidRPr="002B4A80">
        <w:rPr>
          <w:sz w:val="24"/>
          <w:szCs w:val="24"/>
        </w:rPr>
        <w:t>Shore</w:t>
      </w:r>
      <w:proofErr w:type="spellEnd"/>
      <w:r w:rsidR="0024301E">
        <w:rPr>
          <w:sz w:val="24"/>
          <w:szCs w:val="24"/>
        </w:rPr>
        <w:t xml:space="preserve"> A</w:t>
      </w:r>
      <w:r w:rsidRPr="002B4A80">
        <w:rPr>
          <w:sz w:val="24"/>
          <w:szCs w:val="24"/>
        </w:rPr>
        <w:t xml:space="preserve"> olmalıdır.</w:t>
      </w:r>
    </w:p>
    <w:p w14:paraId="1BD78C3A" w14:textId="77777777" w:rsidR="003343AB" w:rsidRPr="002B4A80" w:rsidRDefault="002B4A80" w:rsidP="002B4A80">
      <w:pPr>
        <w:pStyle w:val="ListeParagraf"/>
        <w:spacing w:line="276" w:lineRule="auto"/>
        <w:rPr>
          <w:sz w:val="24"/>
          <w:szCs w:val="24"/>
        </w:rPr>
      </w:pPr>
      <w:r w:rsidRPr="002B4A80">
        <w:rPr>
          <w:sz w:val="24"/>
          <w:szCs w:val="24"/>
        </w:rPr>
        <w:t xml:space="preserve">- 1 saatlik </w:t>
      </w:r>
      <w:proofErr w:type="spellStart"/>
      <w:r w:rsidRPr="002B4A80">
        <w:rPr>
          <w:sz w:val="24"/>
          <w:szCs w:val="24"/>
        </w:rPr>
        <w:t>polimerizasyon</w:t>
      </w:r>
      <w:proofErr w:type="spellEnd"/>
      <w:r w:rsidRPr="002B4A80">
        <w:rPr>
          <w:sz w:val="24"/>
          <w:szCs w:val="24"/>
        </w:rPr>
        <w:t xml:space="preserve"> işleminden sonra yeterli mekanik özelliklere erişilmeli ve kalıplamadan sonraki 36 saat içinde en uygun mekanik özelliklere ulaşılmalıdır.</w:t>
      </w:r>
    </w:p>
    <w:p w14:paraId="372B57A0" w14:textId="77777777" w:rsidR="002B4A80" w:rsidRPr="002B4A80" w:rsidRDefault="002B4A80" w:rsidP="002B4A80">
      <w:pPr>
        <w:pStyle w:val="ListeParagraf"/>
        <w:rPr>
          <w:sz w:val="28"/>
          <w:szCs w:val="28"/>
        </w:rPr>
      </w:pPr>
    </w:p>
    <w:p w14:paraId="269CFD1F" w14:textId="149F5AD3" w:rsidR="003343AB" w:rsidRPr="008646AC" w:rsidRDefault="003343AB" w:rsidP="008646AC">
      <w:pPr>
        <w:rPr>
          <w:b/>
          <w:bCs/>
          <w:sz w:val="28"/>
          <w:szCs w:val="28"/>
        </w:rPr>
      </w:pPr>
      <w:proofErr w:type="spellStart"/>
      <w:r w:rsidRPr="008646AC">
        <w:rPr>
          <w:b/>
          <w:bCs/>
          <w:sz w:val="28"/>
          <w:szCs w:val="28"/>
        </w:rPr>
        <w:t>Maksillofasiyal</w:t>
      </w:r>
      <w:proofErr w:type="spellEnd"/>
      <w:r w:rsidRPr="008646AC">
        <w:rPr>
          <w:b/>
          <w:bCs/>
          <w:sz w:val="28"/>
          <w:szCs w:val="28"/>
        </w:rPr>
        <w:t xml:space="preserve"> Silikon 9:1</w:t>
      </w:r>
    </w:p>
    <w:p w14:paraId="6FA75CC9" w14:textId="77777777" w:rsidR="006C5D94" w:rsidRDefault="006C5D94" w:rsidP="006C5D94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Materyal 2 parçalı 9:1 karışım oranlı genel amaçlı yüz protezleri için düşük </w:t>
      </w:r>
      <w:proofErr w:type="spellStart"/>
      <w:r>
        <w:rPr>
          <w:sz w:val="24"/>
          <w:szCs w:val="24"/>
        </w:rPr>
        <w:t>vizkoziteli</w:t>
      </w:r>
      <w:proofErr w:type="spellEnd"/>
      <w:r>
        <w:rPr>
          <w:sz w:val="24"/>
          <w:szCs w:val="24"/>
        </w:rPr>
        <w:t xml:space="preserve"> sistem olmalıdır.</w:t>
      </w:r>
    </w:p>
    <w:p w14:paraId="029F72A6" w14:textId="77777777" w:rsidR="006C5D94" w:rsidRPr="006C5D94" w:rsidRDefault="006C5D94" w:rsidP="006C5D94">
      <w:pPr>
        <w:pStyle w:val="ListeParagraf"/>
        <w:numPr>
          <w:ilvl w:val="0"/>
          <w:numId w:val="2"/>
        </w:numPr>
        <w:spacing w:line="276" w:lineRule="auto"/>
        <w:rPr>
          <w:sz w:val="24"/>
          <w:szCs w:val="24"/>
        </w:rPr>
      </w:pPr>
      <w:proofErr w:type="spellStart"/>
      <w:r w:rsidRPr="006C5D94">
        <w:rPr>
          <w:sz w:val="24"/>
          <w:szCs w:val="24"/>
        </w:rPr>
        <w:t>Part</w:t>
      </w:r>
      <w:proofErr w:type="spellEnd"/>
      <w:r w:rsidRPr="006C5D94">
        <w:rPr>
          <w:sz w:val="24"/>
          <w:szCs w:val="24"/>
        </w:rPr>
        <w:t xml:space="preserve"> A Jel kıvamında, </w:t>
      </w:r>
      <w:proofErr w:type="spellStart"/>
      <w:r w:rsidRPr="006C5D94">
        <w:rPr>
          <w:sz w:val="24"/>
          <w:szCs w:val="24"/>
        </w:rPr>
        <w:t>Part</w:t>
      </w:r>
      <w:proofErr w:type="spellEnd"/>
      <w:r w:rsidRPr="006C5D94">
        <w:rPr>
          <w:sz w:val="24"/>
          <w:szCs w:val="24"/>
        </w:rPr>
        <w:t xml:space="preserve"> B likit kıvamında olmalıdır.</w:t>
      </w:r>
    </w:p>
    <w:p w14:paraId="39FE05E0" w14:textId="77777777" w:rsidR="006C5D94" w:rsidRDefault="006C5D94" w:rsidP="006C5D94">
      <w:pPr>
        <w:pStyle w:val="ListeParagraf"/>
        <w:numPr>
          <w:ilvl w:val="0"/>
          <w:numId w:val="2"/>
        </w:numPr>
        <w:spacing w:line="276" w:lineRule="auto"/>
        <w:rPr>
          <w:sz w:val="24"/>
          <w:szCs w:val="24"/>
        </w:rPr>
      </w:pPr>
      <w:r w:rsidRPr="002B4A80">
        <w:rPr>
          <w:sz w:val="24"/>
          <w:szCs w:val="24"/>
        </w:rPr>
        <w:t xml:space="preserve">Platin </w:t>
      </w:r>
      <w:proofErr w:type="spellStart"/>
      <w:r w:rsidRPr="002B4A80">
        <w:rPr>
          <w:sz w:val="24"/>
          <w:szCs w:val="24"/>
        </w:rPr>
        <w:t>polimerizasyonlu</w:t>
      </w:r>
      <w:proofErr w:type="spellEnd"/>
      <w:r w:rsidRPr="002B4A80">
        <w:rPr>
          <w:sz w:val="24"/>
          <w:szCs w:val="24"/>
        </w:rPr>
        <w:t xml:space="preserve"> sistem donma esnasında herhangi bir buhar bırakmamalı ve yapılan protez</w:t>
      </w:r>
      <w:r w:rsidR="0024301E">
        <w:rPr>
          <w:sz w:val="24"/>
          <w:szCs w:val="24"/>
        </w:rPr>
        <w:t xml:space="preserve"> </w:t>
      </w:r>
      <w:r w:rsidRPr="002B4A80">
        <w:rPr>
          <w:sz w:val="24"/>
          <w:szCs w:val="24"/>
        </w:rPr>
        <w:t>de bir büzülme olmamalıdır.</w:t>
      </w:r>
    </w:p>
    <w:p w14:paraId="6134255D" w14:textId="77777777" w:rsidR="0024301E" w:rsidRDefault="0024301E" w:rsidP="0024301E">
      <w:pPr>
        <w:pStyle w:val="ListeParagraf"/>
        <w:numPr>
          <w:ilvl w:val="0"/>
          <w:numId w:val="2"/>
        </w:numPr>
        <w:spacing w:line="276" w:lineRule="auto"/>
        <w:rPr>
          <w:sz w:val="24"/>
          <w:szCs w:val="24"/>
        </w:rPr>
      </w:pPr>
      <w:r w:rsidRPr="002B4A80">
        <w:rPr>
          <w:sz w:val="24"/>
          <w:szCs w:val="24"/>
        </w:rPr>
        <w:t>O</w:t>
      </w:r>
      <w:r>
        <w:rPr>
          <w:sz w:val="24"/>
          <w:szCs w:val="24"/>
        </w:rPr>
        <w:t>da sıcaklığında (21°C) çalışma süresi 20 dakika</w:t>
      </w:r>
      <w:r w:rsidRPr="002B4A80">
        <w:rPr>
          <w:sz w:val="24"/>
          <w:szCs w:val="24"/>
        </w:rPr>
        <w:t xml:space="preserve">, </w:t>
      </w:r>
      <w:proofErr w:type="spellStart"/>
      <w:r w:rsidRPr="002B4A80">
        <w:rPr>
          <w:sz w:val="24"/>
          <w:szCs w:val="24"/>
        </w:rPr>
        <w:t>polimerizasyon</w:t>
      </w:r>
      <w:proofErr w:type="spellEnd"/>
      <w:r w:rsidRPr="002B4A80">
        <w:rPr>
          <w:sz w:val="24"/>
          <w:szCs w:val="24"/>
        </w:rPr>
        <w:t xml:space="preserve"> süresi 100°C sıcaklıkta 1 saat olmalıdır.</w:t>
      </w:r>
    </w:p>
    <w:p w14:paraId="288A3A1A" w14:textId="77777777" w:rsidR="0024301E" w:rsidRPr="002B4A80" w:rsidRDefault="0024301E" w:rsidP="0024301E">
      <w:pPr>
        <w:pStyle w:val="ListeParagraf"/>
        <w:numPr>
          <w:ilvl w:val="0"/>
          <w:numId w:val="2"/>
        </w:numPr>
        <w:spacing w:line="276" w:lineRule="auto"/>
        <w:rPr>
          <w:sz w:val="24"/>
          <w:szCs w:val="24"/>
        </w:rPr>
      </w:pPr>
      <w:r w:rsidRPr="002B4A80">
        <w:rPr>
          <w:sz w:val="24"/>
          <w:szCs w:val="24"/>
        </w:rPr>
        <w:t xml:space="preserve">Standart sertliği </w:t>
      </w:r>
      <w:r>
        <w:rPr>
          <w:sz w:val="24"/>
          <w:szCs w:val="24"/>
        </w:rPr>
        <w:t>yaklaşık 24</w:t>
      </w:r>
      <w:r w:rsidRPr="002B4A80">
        <w:rPr>
          <w:sz w:val="24"/>
          <w:szCs w:val="24"/>
        </w:rPr>
        <w:t xml:space="preserve"> </w:t>
      </w:r>
      <w:proofErr w:type="spellStart"/>
      <w:r w:rsidRPr="002B4A80">
        <w:rPr>
          <w:sz w:val="24"/>
          <w:szCs w:val="24"/>
        </w:rPr>
        <w:t>Shore</w:t>
      </w:r>
      <w:proofErr w:type="spellEnd"/>
      <w:r>
        <w:rPr>
          <w:sz w:val="24"/>
          <w:szCs w:val="24"/>
        </w:rPr>
        <w:t xml:space="preserve"> A</w:t>
      </w:r>
      <w:r w:rsidRPr="002B4A80">
        <w:rPr>
          <w:sz w:val="24"/>
          <w:szCs w:val="24"/>
        </w:rPr>
        <w:t xml:space="preserve"> olmalıdır.</w:t>
      </w:r>
    </w:p>
    <w:p w14:paraId="59E3BEB3" w14:textId="77777777" w:rsidR="0024301E" w:rsidRPr="0024301E" w:rsidRDefault="0024301E" w:rsidP="0024301E">
      <w:pPr>
        <w:pStyle w:val="ListeParagraf"/>
        <w:numPr>
          <w:ilvl w:val="0"/>
          <w:numId w:val="2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Hem oda sıcaklığında hem de ısı ile basınç altında </w:t>
      </w:r>
      <w:proofErr w:type="spellStart"/>
      <w:r>
        <w:rPr>
          <w:sz w:val="24"/>
          <w:szCs w:val="24"/>
        </w:rPr>
        <w:t>polimerize</w:t>
      </w:r>
      <w:proofErr w:type="spellEnd"/>
      <w:r>
        <w:rPr>
          <w:sz w:val="24"/>
          <w:szCs w:val="24"/>
        </w:rPr>
        <w:t xml:space="preserve"> olabilmelidir.</w:t>
      </w:r>
    </w:p>
    <w:p w14:paraId="1117CF44" w14:textId="77777777" w:rsidR="006C5D94" w:rsidRPr="006C5D94" w:rsidRDefault="006C5D94" w:rsidP="006C5D94">
      <w:pPr>
        <w:pStyle w:val="ListeParagraf"/>
        <w:ind w:left="1080"/>
        <w:rPr>
          <w:sz w:val="24"/>
          <w:szCs w:val="24"/>
        </w:rPr>
      </w:pPr>
    </w:p>
    <w:p w14:paraId="59772F4E" w14:textId="77777777" w:rsidR="003343AB" w:rsidRPr="002B4A80" w:rsidRDefault="003343AB" w:rsidP="003343AB">
      <w:pPr>
        <w:pStyle w:val="ListeParagraf"/>
        <w:rPr>
          <w:b/>
          <w:bCs/>
          <w:sz w:val="28"/>
          <w:szCs w:val="28"/>
        </w:rPr>
      </w:pPr>
    </w:p>
    <w:p w14:paraId="6655E6C8" w14:textId="29F2A25E" w:rsidR="002B4A80" w:rsidRPr="008646AC" w:rsidRDefault="003343AB" w:rsidP="008646AC">
      <w:pPr>
        <w:rPr>
          <w:b/>
          <w:bCs/>
          <w:sz w:val="28"/>
          <w:szCs w:val="28"/>
        </w:rPr>
      </w:pPr>
      <w:proofErr w:type="spellStart"/>
      <w:r w:rsidRPr="008646AC">
        <w:rPr>
          <w:b/>
          <w:bCs/>
          <w:sz w:val="28"/>
          <w:szCs w:val="28"/>
        </w:rPr>
        <w:t>Maksillofasiyal</w:t>
      </w:r>
      <w:proofErr w:type="spellEnd"/>
      <w:r w:rsidRPr="008646AC">
        <w:rPr>
          <w:b/>
          <w:bCs/>
          <w:sz w:val="28"/>
          <w:szCs w:val="28"/>
        </w:rPr>
        <w:t xml:space="preserve"> Silikon 1:1</w:t>
      </w:r>
    </w:p>
    <w:p w14:paraId="088380CB" w14:textId="77777777" w:rsidR="002B4A80" w:rsidRPr="002B4A80" w:rsidRDefault="002B4A80" w:rsidP="002B4A80">
      <w:pPr>
        <w:pStyle w:val="ListeParagraf"/>
        <w:spacing w:after="0" w:line="276" w:lineRule="auto"/>
        <w:rPr>
          <w:sz w:val="24"/>
          <w:szCs w:val="24"/>
        </w:rPr>
      </w:pPr>
      <w:r w:rsidRPr="002B4A80">
        <w:rPr>
          <w:b/>
          <w:bCs/>
          <w:sz w:val="24"/>
          <w:szCs w:val="24"/>
        </w:rPr>
        <w:t xml:space="preserve">- </w:t>
      </w:r>
      <w:r w:rsidRPr="002B4A80">
        <w:rPr>
          <w:sz w:val="24"/>
          <w:szCs w:val="24"/>
        </w:rPr>
        <w:t>Malzeme protez yapımında kullanılmak üzere üretilmiş olmadır.</w:t>
      </w:r>
    </w:p>
    <w:p w14:paraId="37F0A212" w14:textId="77777777" w:rsidR="002B4A80" w:rsidRPr="002B4A80" w:rsidRDefault="002B4A80" w:rsidP="002B4A80">
      <w:pPr>
        <w:spacing w:after="0" w:line="276" w:lineRule="auto"/>
        <w:ind w:left="360" w:firstLine="348"/>
        <w:rPr>
          <w:sz w:val="24"/>
          <w:szCs w:val="24"/>
        </w:rPr>
      </w:pPr>
      <w:r w:rsidRPr="002B4A80">
        <w:rPr>
          <w:sz w:val="24"/>
          <w:szCs w:val="24"/>
        </w:rPr>
        <w:t xml:space="preserve">- </w:t>
      </w:r>
      <w:proofErr w:type="spellStart"/>
      <w:r w:rsidRPr="002B4A80">
        <w:rPr>
          <w:sz w:val="24"/>
          <w:szCs w:val="24"/>
        </w:rPr>
        <w:t>Part</w:t>
      </w:r>
      <w:proofErr w:type="spellEnd"/>
      <w:r w:rsidRPr="002B4A80">
        <w:rPr>
          <w:sz w:val="24"/>
          <w:szCs w:val="24"/>
        </w:rPr>
        <w:t xml:space="preserve"> A ve </w:t>
      </w:r>
      <w:proofErr w:type="spellStart"/>
      <w:r w:rsidRPr="002B4A80">
        <w:rPr>
          <w:sz w:val="24"/>
          <w:szCs w:val="24"/>
        </w:rPr>
        <w:t>Part</w:t>
      </w:r>
      <w:proofErr w:type="spellEnd"/>
      <w:r w:rsidRPr="002B4A80">
        <w:rPr>
          <w:sz w:val="24"/>
          <w:szCs w:val="24"/>
        </w:rPr>
        <w:t xml:space="preserve"> B olmak üzere iki parçadan oluşmalıdır ve karıştırılması ile birlikte reaksiyonu başlatmalıdır.</w:t>
      </w:r>
    </w:p>
    <w:p w14:paraId="25865A77" w14:textId="77777777" w:rsidR="002B4A80" w:rsidRPr="002B4A80" w:rsidRDefault="002B4A80" w:rsidP="002B4A80">
      <w:pPr>
        <w:spacing w:after="0" w:line="276" w:lineRule="auto"/>
        <w:ind w:left="360" w:firstLine="348"/>
        <w:rPr>
          <w:sz w:val="24"/>
          <w:szCs w:val="24"/>
        </w:rPr>
      </w:pPr>
      <w:r w:rsidRPr="002B4A80">
        <w:rPr>
          <w:b/>
          <w:bCs/>
          <w:sz w:val="24"/>
          <w:szCs w:val="24"/>
        </w:rPr>
        <w:t xml:space="preserve">- </w:t>
      </w:r>
      <w:r w:rsidRPr="002B4A80">
        <w:rPr>
          <w:sz w:val="24"/>
          <w:szCs w:val="24"/>
        </w:rPr>
        <w:t>1:1 oranında karışım sistemine sahip olmalıdır.</w:t>
      </w:r>
    </w:p>
    <w:p w14:paraId="2E495D79" w14:textId="77777777" w:rsidR="002B4A80" w:rsidRPr="002B4A80" w:rsidRDefault="002B4A80" w:rsidP="002B4A80">
      <w:pPr>
        <w:spacing w:after="0" w:line="276" w:lineRule="auto"/>
        <w:ind w:left="360" w:firstLine="348"/>
        <w:rPr>
          <w:sz w:val="24"/>
          <w:szCs w:val="24"/>
        </w:rPr>
      </w:pPr>
      <w:r w:rsidRPr="002B4A80">
        <w:rPr>
          <w:sz w:val="24"/>
          <w:szCs w:val="24"/>
        </w:rPr>
        <w:t>- Yarı saydam renkte olmalıdır.</w:t>
      </w:r>
    </w:p>
    <w:p w14:paraId="4F93C76B" w14:textId="77777777" w:rsidR="002B4A80" w:rsidRPr="002B4A80" w:rsidRDefault="002B4A80" w:rsidP="002B4A80">
      <w:pPr>
        <w:spacing w:after="0" w:line="276" w:lineRule="auto"/>
        <w:ind w:left="360" w:firstLine="348"/>
        <w:rPr>
          <w:sz w:val="24"/>
          <w:szCs w:val="24"/>
        </w:rPr>
      </w:pPr>
      <w:r w:rsidRPr="002B4A80">
        <w:rPr>
          <w:sz w:val="24"/>
          <w:szCs w:val="24"/>
        </w:rPr>
        <w:t xml:space="preserve">- Gece boyunca oda sıcaklığında </w:t>
      </w:r>
      <w:proofErr w:type="spellStart"/>
      <w:r w:rsidRPr="002B4A80">
        <w:rPr>
          <w:sz w:val="24"/>
          <w:szCs w:val="24"/>
        </w:rPr>
        <w:t>kürlenmelidir</w:t>
      </w:r>
      <w:proofErr w:type="spellEnd"/>
      <w:r w:rsidRPr="002B4A80">
        <w:rPr>
          <w:sz w:val="24"/>
          <w:szCs w:val="24"/>
        </w:rPr>
        <w:t>.</w:t>
      </w:r>
    </w:p>
    <w:p w14:paraId="73563341" w14:textId="77777777" w:rsidR="002B4A80" w:rsidRPr="002B4A80" w:rsidRDefault="002B4A80" w:rsidP="002B4A80">
      <w:pPr>
        <w:spacing w:after="0" w:line="276" w:lineRule="auto"/>
        <w:ind w:left="360" w:firstLine="348"/>
        <w:rPr>
          <w:sz w:val="24"/>
          <w:szCs w:val="24"/>
        </w:rPr>
      </w:pPr>
      <w:r w:rsidRPr="002B4A80">
        <w:rPr>
          <w:sz w:val="24"/>
          <w:szCs w:val="24"/>
        </w:rPr>
        <w:t xml:space="preserve">- </w:t>
      </w:r>
      <w:proofErr w:type="spellStart"/>
      <w:r w:rsidRPr="002B4A80">
        <w:rPr>
          <w:sz w:val="24"/>
          <w:szCs w:val="24"/>
        </w:rPr>
        <w:t>Kürlendirme</w:t>
      </w:r>
      <w:proofErr w:type="spellEnd"/>
      <w:r w:rsidRPr="002B4A80">
        <w:rPr>
          <w:sz w:val="24"/>
          <w:szCs w:val="24"/>
        </w:rPr>
        <w:t xml:space="preserve"> ısı ile hızlandırılabilmelidir.</w:t>
      </w:r>
    </w:p>
    <w:p w14:paraId="4CF92738" w14:textId="77777777" w:rsidR="002B4A80" w:rsidRPr="002B4A80" w:rsidRDefault="002B4A80" w:rsidP="002B4A80">
      <w:pPr>
        <w:spacing w:after="0" w:line="276" w:lineRule="auto"/>
        <w:ind w:left="360" w:firstLine="348"/>
        <w:rPr>
          <w:sz w:val="24"/>
          <w:szCs w:val="24"/>
        </w:rPr>
      </w:pPr>
      <w:r w:rsidRPr="002B4A80">
        <w:rPr>
          <w:sz w:val="24"/>
          <w:szCs w:val="24"/>
        </w:rPr>
        <w:t>- Standart çalışma süresi yaklaşık 45 dakika olmalıdır.</w:t>
      </w:r>
    </w:p>
    <w:p w14:paraId="0D626AAF" w14:textId="77777777" w:rsidR="002B4A80" w:rsidRPr="002B4A80" w:rsidRDefault="002B4A80" w:rsidP="002B4A80">
      <w:pPr>
        <w:spacing w:after="0" w:line="276" w:lineRule="auto"/>
        <w:ind w:left="360" w:firstLine="348"/>
        <w:rPr>
          <w:sz w:val="24"/>
          <w:szCs w:val="24"/>
        </w:rPr>
      </w:pPr>
      <w:r w:rsidRPr="002B4A80">
        <w:rPr>
          <w:sz w:val="24"/>
          <w:szCs w:val="24"/>
        </w:rPr>
        <w:t xml:space="preserve">- </w:t>
      </w:r>
      <w:proofErr w:type="spellStart"/>
      <w:r w:rsidRPr="002B4A80">
        <w:rPr>
          <w:sz w:val="24"/>
          <w:szCs w:val="24"/>
        </w:rPr>
        <w:t>Kürlenme</w:t>
      </w:r>
      <w:proofErr w:type="spellEnd"/>
      <w:r w:rsidRPr="002B4A80">
        <w:rPr>
          <w:sz w:val="24"/>
          <w:szCs w:val="24"/>
        </w:rPr>
        <w:t xml:space="preserve"> Sertliği </w:t>
      </w:r>
      <w:proofErr w:type="spellStart"/>
      <w:r w:rsidRPr="002B4A80">
        <w:rPr>
          <w:sz w:val="24"/>
          <w:szCs w:val="24"/>
        </w:rPr>
        <w:t>Shore</w:t>
      </w:r>
      <w:proofErr w:type="spellEnd"/>
      <w:r w:rsidRPr="002B4A80">
        <w:rPr>
          <w:sz w:val="24"/>
          <w:szCs w:val="24"/>
        </w:rPr>
        <w:t xml:space="preserve"> A 20 değerinde olmalıdır.</w:t>
      </w:r>
    </w:p>
    <w:p w14:paraId="13A37F2A" w14:textId="77777777" w:rsidR="002B4A80" w:rsidRPr="002B4A80" w:rsidRDefault="002B4A80" w:rsidP="002B4A80">
      <w:pPr>
        <w:spacing w:after="0" w:line="276" w:lineRule="auto"/>
        <w:ind w:left="360" w:firstLine="348"/>
        <w:rPr>
          <w:sz w:val="24"/>
          <w:szCs w:val="24"/>
        </w:rPr>
      </w:pPr>
      <w:r w:rsidRPr="002B4A80">
        <w:rPr>
          <w:sz w:val="24"/>
          <w:szCs w:val="24"/>
        </w:rPr>
        <w:t>- Tıbbi kullanıma uygun olmalıdır.</w:t>
      </w:r>
    </w:p>
    <w:p w14:paraId="02521B98" w14:textId="77777777" w:rsidR="003343AB" w:rsidRPr="002B4A80" w:rsidRDefault="003343AB" w:rsidP="003343AB">
      <w:pPr>
        <w:pStyle w:val="ListeParagraf"/>
        <w:rPr>
          <w:b/>
          <w:bCs/>
          <w:sz w:val="28"/>
          <w:szCs w:val="28"/>
        </w:rPr>
      </w:pPr>
    </w:p>
    <w:p w14:paraId="4FEEEA73" w14:textId="77777777" w:rsidR="003343AB" w:rsidRPr="008646AC" w:rsidRDefault="003343AB" w:rsidP="008646AC">
      <w:pPr>
        <w:rPr>
          <w:b/>
          <w:bCs/>
          <w:sz w:val="28"/>
          <w:szCs w:val="28"/>
        </w:rPr>
      </w:pPr>
      <w:r w:rsidRPr="008646AC">
        <w:rPr>
          <w:b/>
          <w:bCs/>
          <w:sz w:val="28"/>
          <w:szCs w:val="28"/>
        </w:rPr>
        <w:lastRenderedPageBreak/>
        <w:t>Silikon Renklendirme Boyaları</w:t>
      </w:r>
    </w:p>
    <w:p w14:paraId="1BA52AA7" w14:textId="77777777" w:rsidR="0024301E" w:rsidRDefault="00637465" w:rsidP="00637465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Sıvı silikonların iç boyamasının yapılması için </w:t>
      </w:r>
      <w:r w:rsidR="0024301E">
        <w:rPr>
          <w:sz w:val="24"/>
          <w:szCs w:val="24"/>
        </w:rPr>
        <w:t>kullanılmalıdır.</w:t>
      </w:r>
    </w:p>
    <w:p w14:paraId="2A61F939" w14:textId="77777777" w:rsidR="00637465" w:rsidRDefault="00637465" w:rsidP="00241F98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Silikon r</w:t>
      </w:r>
      <w:r w:rsidR="0024301E" w:rsidRPr="00637465">
        <w:rPr>
          <w:sz w:val="24"/>
          <w:szCs w:val="24"/>
        </w:rPr>
        <w:t>enk boyaları kremsi formda</w:t>
      </w:r>
      <w:r w:rsidRPr="00637465">
        <w:rPr>
          <w:sz w:val="24"/>
          <w:szCs w:val="24"/>
        </w:rPr>
        <w:t xml:space="preserve"> </w:t>
      </w:r>
      <w:r>
        <w:rPr>
          <w:sz w:val="24"/>
          <w:szCs w:val="24"/>
        </w:rPr>
        <w:t>olmalıdır.</w:t>
      </w:r>
    </w:p>
    <w:p w14:paraId="0BA2CE29" w14:textId="77777777" w:rsidR="00637465" w:rsidRDefault="00637465" w:rsidP="00637465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10gr’lık plastik şırıngalar içinde sunulmalıdır.</w:t>
      </w:r>
    </w:p>
    <w:p w14:paraId="7FCBB52F" w14:textId="77777777" w:rsidR="0024301E" w:rsidRDefault="0024301E" w:rsidP="00637465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637465">
        <w:rPr>
          <w:sz w:val="24"/>
          <w:szCs w:val="24"/>
        </w:rPr>
        <w:t>Cilt renk ölçüm cihazı ile uyumlu olmalıdır.</w:t>
      </w:r>
    </w:p>
    <w:p w14:paraId="2E8C813D" w14:textId="77777777" w:rsidR="008646AC" w:rsidRDefault="008646AC" w:rsidP="008646AC">
      <w:pPr>
        <w:rPr>
          <w:sz w:val="24"/>
          <w:szCs w:val="24"/>
        </w:rPr>
      </w:pPr>
    </w:p>
    <w:p w14:paraId="677D9881" w14:textId="77777777" w:rsidR="008646AC" w:rsidRPr="008646AC" w:rsidRDefault="008646AC" w:rsidP="008646AC">
      <w:pPr>
        <w:rPr>
          <w:b/>
          <w:bCs/>
          <w:sz w:val="28"/>
          <w:szCs w:val="28"/>
        </w:rPr>
      </w:pPr>
      <w:r w:rsidRPr="008646AC">
        <w:rPr>
          <w:b/>
          <w:bCs/>
          <w:sz w:val="28"/>
          <w:szCs w:val="28"/>
        </w:rPr>
        <w:t xml:space="preserve">ÜÇ BOYUTLU YAZICI MODEL REÇİNESİ </w:t>
      </w:r>
    </w:p>
    <w:p w14:paraId="0F36400A" w14:textId="2CDFF039" w:rsidR="008646AC" w:rsidRDefault="008646AC" w:rsidP="008646AC">
      <w:pPr>
        <w:pStyle w:val="ListeParagraf"/>
        <w:numPr>
          <w:ilvl w:val="0"/>
          <w:numId w:val="2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D</w:t>
      </w:r>
      <w:r w:rsidRPr="008646AC">
        <w:rPr>
          <w:sz w:val="24"/>
          <w:szCs w:val="24"/>
        </w:rPr>
        <w:t>ental</w:t>
      </w:r>
      <w:proofErr w:type="spellEnd"/>
      <w:r w:rsidRPr="008646AC">
        <w:rPr>
          <w:sz w:val="24"/>
          <w:szCs w:val="24"/>
        </w:rPr>
        <w:t xml:space="preserve"> model baskısı için seramik bazlı 3</w:t>
      </w:r>
      <w:r w:rsidR="00656132">
        <w:rPr>
          <w:sz w:val="24"/>
          <w:szCs w:val="24"/>
        </w:rPr>
        <w:t>D</w:t>
      </w:r>
      <w:r w:rsidRPr="008646AC">
        <w:rPr>
          <w:sz w:val="24"/>
          <w:szCs w:val="24"/>
        </w:rPr>
        <w:t xml:space="preserve"> yazıcı reçinesi</w:t>
      </w:r>
      <w:r>
        <w:rPr>
          <w:sz w:val="24"/>
          <w:szCs w:val="24"/>
        </w:rPr>
        <w:t xml:space="preserve"> olmalıdır.</w:t>
      </w:r>
    </w:p>
    <w:p w14:paraId="59D6DB0E" w14:textId="77777777" w:rsidR="008646AC" w:rsidRDefault="008646AC" w:rsidP="008646AC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8646AC">
        <w:rPr>
          <w:sz w:val="24"/>
          <w:szCs w:val="24"/>
        </w:rPr>
        <w:t xml:space="preserve">Yüksek boyutsal </w:t>
      </w:r>
      <w:proofErr w:type="spellStart"/>
      <w:r w:rsidRPr="008646AC">
        <w:rPr>
          <w:sz w:val="24"/>
          <w:szCs w:val="24"/>
        </w:rPr>
        <w:t>stabiliteye</w:t>
      </w:r>
      <w:proofErr w:type="spellEnd"/>
      <w:r w:rsidRPr="008646AC">
        <w:rPr>
          <w:sz w:val="24"/>
          <w:szCs w:val="24"/>
        </w:rPr>
        <w:t xml:space="preserve"> </w:t>
      </w:r>
      <w:r>
        <w:rPr>
          <w:sz w:val="24"/>
          <w:szCs w:val="24"/>
        </w:rPr>
        <w:t>sahip olmalıdır</w:t>
      </w:r>
      <w:r w:rsidRPr="008646AC">
        <w:rPr>
          <w:sz w:val="24"/>
          <w:szCs w:val="24"/>
        </w:rPr>
        <w:t xml:space="preserve">. </w:t>
      </w:r>
    </w:p>
    <w:p w14:paraId="21F1D8B4" w14:textId="462A38CE" w:rsidR="008646AC" w:rsidRDefault="008646AC" w:rsidP="008646AC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8646AC">
        <w:rPr>
          <w:sz w:val="24"/>
          <w:szCs w:val="24"/>
        </w:rPr>
        <w:t xml:space="preserve">DLP veya LED </w:t>
      </w:r>
      <w:proofErr w:type="spellStart"/>
      <w:r w:rsidRPr="008646AC">
        <w:rPr>
          <w:sz w:val="24"/>
          <w:szCs w:val="24"/>
        </w:rPr>
        <w:t>kürlemeli</w:t>
      </w:r>
      <w:proofErr w:type="spellEnd"/>
      <w:r w:rsidRPr="008646AC">
        <w:rPr>
          <w:sz w:val="24"/>
          <w:szCs w:val="24"/>
        </w:rPr>
        <w:t xml:space="preserve"> 3</w:t>
      </w:r>
      <w:r>
        <w:rPr>
          <w:sz w:val="24"/>
          <w:szCs w:val="24"/>
        </w:rPr>
        <w:t>D</w:t>
      </w:r>
      <w:r w:rsidRPr="008646AC">
        <w:rPr>
          <w:sz w:val="24"/>
          <w:szCs w:val="24"/>
        </w:rPr>
        <w:t xml:space="preserve"> yazıcı için </w:t>
      </w:r>
      <w:proofErr w:type="spellStart"/>
      <w:r w:rsidRPr="008646AC">
        <w:rPr>
          <w:sz w:val="24"/>
          <w:szCs w:val="24"/>
        </w:rPr>
        <w:t>kullanılabilir</w:t>
      </w:r>
      <w:r>
        <w:rPr>
          <w:sz w:val="24"/>
          <w:szCs w:val="24"/>
        </w:rPr>
        <w:t>meli</w:t>
      </w:r>
      <w:proofErr w:type="spellEnd"/>
      <w:r>
        <w:rPr>
          <w:sz w:val="24"/>
          <w:szCs w:val="24"/>
        </w:rPr>
        <w:t xml:space="preserve"> ve </w:t>
      </w:r>
      <w:r w:rsidRPr="008646AC">
        <w:rPr>
          <w:sz w:val="24"/>
          <w:szCs w:val="24"/>
        </w:rPr>
        <w:t xml:space="preserve">hızlı </w:t>
      </w:r>
      <w:proofErr w:type="spellStart"/>
      <w:r w:rsidRPr="008646AC">
        <w:rPr>
          <w:sz w:val="24"/>
          <w:szCs w:val="24"/>
        </w:rPr>
        <w:t>kürlenme</w:t>
      </w:r>
      <w:proofErr w:type="spellEnd"/>
      <w:r w:rsidRPr="008646AC">
        <w:rPr>
          <w:sz w:val="24"/>
          <w:szCs w:val="24"/>
        </w:rPr>
        <w:t xml:space="preserve"> özelliğine sahip</w:t>
      </w:r>
      <w:r>
        <w:rPr>
          <w:sz w:val="24"/>
          <w:szCs w:val="24"/>
        </w:rPr>
        <w:t xml:space="preserve"> olmalıdır. </w:t>
      </w:r>
    </w:p>
    <w:p w14:paraId="12829D56" w14:textId="77777777" w:rsidR="008646AC" w:rsidRPr="008646AC" w:rsidRDefault="008646AC" w:rsidP="008646AC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Gerilme direnci 22,2 </w:t>
      </w:r>
      <w:proofErr w:type="spellStart"/>
      <w:r>
        <w:rPr>
          <w:sz w:val="24"/>
          <w:szCs w:val="24"/>
        </w:rPr>
        <w:t>MPa</w:t>
      </w:r>
      <w:proofErr w:type="spellEnd"/>
      <w:r>
        <w:rPr>
          <w:sz w:val="24"/>
          <w:szCs w:val="24"/>
        </w:rPr>
        <w:t xml:space="preserve"> (</w:t>
      </w:r>
      <w:r w:rsidRPr="008646AC">
        <w:rPr>
          <w:sz w:val="24"/>
          <w:szCs w:val="24"/>
        </w:rPr>
        <w:t>ASTM D638</w:t>
      </w:r>
      <w:r w:rsidRPr="008646AC">
        <w:rPr>
          <w:sz w:val="24"/>
          <w:szCs w:val="24"/>
        </w:rPr>
        <w:t xml:space="preserve"> standardına göre) olmalıdır.</w:t>
      </w:r>
    </w:p>
    <w:p w14:paraId="409DE475" w14:textId="191B8DF9" w:rsidR="008646AC" w:rsidRPr="008646AC" w:rsidRDefault="008646AC" w:rsidP="008646AC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8646AC">
        <w:rPr>
          <w:sz w:val="24"/>
          <w:szCs w:val="24"/>
        </w:rPr>
        <w:t xml:space="preserve">Bükülme direnci </w:t>
      </w:r>
      <w:r w:rsidRPr="008646AC">
        <w:rPr>
          <w:sz w:val="24"/>
          <w:szCs w:val="24"/>
        </w:rPr>
        <w:t xml:space="preserve">76.09 </w:t>
      </w:r>
      <w:proofErr w:type="spellStart"/>
      <w:r w:rsidRPr="008646AC">
        <w:rPr>
          <w:sz w:val="24"/>
          <w:szCs w:val="24"/>
        </w:rPr>
        <w:t>MPa</w:t>
      </w:r>
      <w:proofErr w:type="spellEnd"/>
      <w:r w:rsidRPr="008646AC">
        <w:rPr>
          <w:sz w:val="24"/>
          <w:szCs w:val="24"/>
        </w:rPr>
        <w:t xml:space="preserve"> ve bükülme </w:t>
      </w:r>
      <w:proofErr w:type="spellStart"/>
      <w:r w:rsidRPr="008646AC">
        <w:rPr>
          <w:sz w:val="24"/>
          <w:szCs w:val="24"/>
        </w:rPr>
        <w:t>modülüsü</w:t>
      </w:r>
      <w:proofErr w:type="spellEnd"/>
      <w:r w:rsidRPr="008646AC">
        <w:rPr>
          <w:sz w:val="24"/>
          <w:szCs w:val="24"/>
        </w:rPr>
        <w:t xml:space="preserve"> </w:t>
      </w:r>
      <w:r w:rsidRPr="008646AC">
        <w:rPr>
          <w:sz w:val="24"/>
          <w:szCs w:val="24"/>
        </w:rPr>
        <w:t xml:space="preserve">2344 </w:t>
      </w:r>
      <w:proofErr w:type="spellStart"/>
      <w:r w:rsidRPr="008646AC">
        <w:rPr>
          <w:sz w:val="24"/>
          <w:szCs w:val="24"/>
        </w:rPr>
        <w:t>MPa</w:t>
      </w:r>
      <w:proofErr w:type="spellEnd"/>
      <w:r w:rsidRPr="008646AC">
        <w:rPr>
          <w:sz w:val="24"/>
          <w:szCs w:val="24"/>
        </w:rPr>
        <w:t xml:space="preserve"> (</w:t>
      </w:r>
      <w:r w:rsidRPr="008646AC">
        <w:rPr>
          <w:sz w:val="24"/>
          <w:szCs w:val="24"/>
        </w:rPr>
        <w:t xml:space="preserve">ASTM D790-02 </w:t>
      </w:r>
      <w:r w:rsidRPr="008646AC">
        <w:rPr>
          <w:sz w:val="24"/>
          <w:szCs w:val="24"/>
        </w:rPr>
        <w:t xml:space="preserve">standardına göre) olmalıdır. </w:t>
      </w:r>
    </w:p>
    <w:p w14:paraId="4D0A9428" w14:textId="77777777" w:rsidR="008646AC" w:rsidRPr="008646AC" w:rsidRDefault="008646AC" w:rsidP="008646AC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Sertliği </w:t>
      </w:r>
      <w:r w:rsidRPr="008646AC">
        <w:rPr>
          <w:sz w:val="24"/>
          <w:szCs w:val="24"/>
        </w:rPr>
        <w:t>76.75</w:t>
      </w:r>
      <w:r w:rsidRPr="008646AC">
        <w:rPr>
          <w:sz w:val="24"/>
          <w:szCs w:val="24"/>
        </w:rPr>
        <w:t xml:space="preserve"> (</w:t>
      </w:r>
      <w:r w:rsidRPr="008646AC">
        <w:rPr>
          <w:sz w:val="24"/>
          <w:szCs w:val="24"/>
        </w:rPr>
        <w:t>ASTM D2240</w:t>
      </w:r>
      <w:r w:rsidRPr="008646AC">
        <w:rPr>
          <w:sz w:val="24"/>
          <w:szCs w:val="24"/>
        </w:rPr>
        <w:t xml:space="preserve"> </w:t>
      </w:r>
      <w:r w:rsidRPr="008646AC">
        <w:rPr>
          <w:sz w:val="24"/>
          <w:szCs w:val="24"/>
        </w:rPr>
        <w:t xml:space="preserve">standardına göre) olmalıdır. </w:t>
      </w:r>
    </w:p>
    <w:p w14:paraId="2ED77BC3" w14:textId="77777777" w:rsidR="008646AC" w:rsidRPr="008646AC" w:rsidRDefault="008646AC" w:rsidP="008646AC">
      <w:pPr>
        <w:pStyle w:val="ListeParagraf"/>
        <w:numPr>
          <w:ilvl w:val="0"/>
          <w:numId w:val="2"/>
        </w:numPr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Dansitesi</w:t>
      </w:r>
      <w:proofErr w:type="spellEnd"/>
      <w:r>
        <w:rPr>
          <w:sz w:val="24"/>
          <w:szCs w:val="24"/>
        </w:rPr>
        <w:t xml:space="preserve"> </w:t>
      </w:r>
      <w:r w:rsidRPr="008646AC">
        <w:rPr>
          <w:sz w:val="24"/>
          <w:szCs w:val="24"/>
        </w:rPr>
        <w:t xml:space="preserve"> 23</w:t>
      </w:r>
      <w:proofErr w:type="gramEnd"/>
      <w:r w:rsidRPr="00656132">
        <w:rPr>
          <w:sz w:val="24"/>
          <w:szCs w:val="24"/>
          <w:vertAlign w:val="superscript"/>
        </w:rPr>
        <w:t>o</w:t>
      </w:r>
      <w:r w:rsidRPr="008646AC">
        <w:rPr>
          <w:sz w:val="24"/>
          <w:szCs w:val="24"/>
        </w:rPr>
        <w:t>C</w:t>
      </w:r>
      <w:r w:rsidRPr="008646AC">
        <w:rPr>
          <w:sz w:val="24"/>
          <w:szCs w:val="24"/>
        </w:rPr>
        <w:t xml:space="preserve"> de </w:t>
      </w:r>
      <w:r w:rsidRPr="008646AC">
        <w:rPr>
          <w:sz w:val="24"/>
          <w:szCs w:val="24"/>
        </w:rPr>
        <w:t xml:space="preserve">1.1 g/cm3 </w:t>
      </w:r>
      <w:r w:rsidRPr="008646AC">
        <w:rPr>
          <w:sz w:val="24"/>
          <w:szCs w:val="24"/>
        </w:rPr>
        <w:t>(</w:t>
      </w:r>
      <w:r w:rsidRPr="008646AC">
        <w:rPr>
          <w:sz w:val="24"/>
          <w:szCs w:val="24"/>
        </w:rPr>
        <w:t xml:space="preserve">ASTM D1475 standardına göre) olmalıdır. </w:t>
      </w:r>
    </w:p>
    <w:p w14:paraId="4FB1F02A" w14:textId="668005DB" w:rsidR="008646AC" w:rsidRPr="008646AC" w:rsidRDefault="008646AC" w:rsidP="008646AC">
      <w:pPr>
        <w:pStyle w:val="ListeParagraf"/>
        <w:numPr>
          <w:ilvl w:val="0"/>
          <w:numId w:val="2"/>
        </w:numPr>
        <w:rPr>
          <w:sz w:val="24"/>
          <w:szCs w:val="24"/>
        </w:rPr>
      </w:pPr>
      <w:proofErr w:type="spellStart"/>
      <w:r w:rsidRPr="008646AC">
        <w:rPr>
          <w:sz w:val="24"/>
          <w:szCs w:val="24"/>
        </w:rPr>
        <w:t>Vis</w:t>
      </w:r>
      <w:r w:rsidRPr="008646AC">
        <w:rPr>
          <w:sz w:val="24"/>
          <w:szCs w:val="24"/>
        </w:rPr>
        <w:t>kositesi</w:t>
      </w:r>
      <w:proofErr w:type="spellEnd"/>
      <w:r w:rsidRPr="008646AC">
        <w:rPr>
          <w:sz w:val="24"/>
          <w:szCs w:val="24"/>
        </w:rPr>
        <w:t xml:space="preserve"> </w:t>
      </w:r>
      <w:r w:rsidRPr="008646AC">
        <w:rPr>
          <w:sz w:val="24"/>
          <w:szCs w:val="24"/>
        </w:rPr>
        <w:t>23</w:t>
      </w:r>
      <w:r w:rsidRPr="00656132">
        <w:rPr>
          <w:sz w:val="24"/>
          <w:szCs w:val="24"/>
          <w:vertAlign w:val="superscript"/>
        </w:rPr>
        <w:t>o</w:t>
      </w:r>
      <w:r w:rsidRPr="008646AC">
        <w:rPr>
          <w:sz w:val="24"/>
          <w:szCs w:val="24"/>
        </w:rPr>
        <w:t>C de</w:t>
      </w:r>
      <w:r w:rsidRPr="008646AC">
        <w:rPr>
          <w:sz w:val="24"/>
          <w:szCs w:val="24"/>
        </w:rPr>
        <w:t xml:space="preserve"> </w:t>
      </w:r>
      <w:proofErr w:type="gramStart"/>
      <w:r w:rsidRPr="008646AC">
        <w:rPr>
          <w:sz w:val="24"/>
          <w:szCs w:val="24"/>
        </w:rPr>
        <w:t>200 -</w:t>
      </w:r>
      <w:proofErr w:type="gramEnd"/>
      <w:r w:rsidRPr="008646AC">
        <w:rPr>
          <w:sz w:val="24"/>
          <w:szCs w:val="24"/>
        </w:rPr>
        <w:t xml:space="preserve"> 225 </w:t>
      </w:r>
      <w:proofErr w:type="spellStart"/>
      <w:r w:rsidRPr="008646AC">
        <w:rPr>
          <w:sz w:val="24"/>
          <w:szCs w:val="24"/>
        </w:rPr>
        <w:t>mPa.s</w:t>
      </w:r>
      <w:proofErr w:type="spellEnd"/>
      <w:r w:rsidRPr="008646AC">
        <w:rPr>
          <w:sz w:val="24"/>
          <w:szCs w:val="24"/>
        </w:rPr>
        <w:t xml:space="preserve"> </w:t>
      </w:r>
      <w:r w:rsidRPr="008646AC">
        <w:rPr>
          <w:sz w:val="24"/>
          <w:szCs w:val="24"/>
        </w:rPr>
        <w:t>(</w:t>
      </w:r>
      <w:r w:rsidRPr="008646AC">
        <w:rPr>
          <w:sz w:val="24"/>
          <w:szCs w:val="24"/>
        </w:rPr>
        <w:t>DIN 53211-4 standardına göre) olmalıdır.</w:t>
      </w:r>
    </w:p>
    <w:p w14:paraId="397F930B" w14:textId="499224D6" w:rsidR="008646AC" w:rsidRPr="008646AC" w:rsidRDefault="008646AC" w:rsidP="008646AC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Rengi açık pembe olmalıdır. </w:t>
      </w:r>
    </w:p>
    <w:p w14:paraId="35EA6FE4" w14:textId="77777777" w:rsidR="008646AC" w:rsidRDefault="008646AC" w:rsidP="008646AC">
      <w:pPr>
        <w:rPr>
          <w:b/>
          <w:bCs/>
          <w:sz w:val="28"/>
          <w:szCs w:val="28"/>
        </w:rPr>
      </w:pPr>
      <w:r w:rsidRPr="008646AC">
        <w:rPr>
          <w:b/>
          <w:bCs/>
          <w:sz w:val="28"/>
          <w:szCs w:val="28"/>
        </w:rPr>
        <w:t>3 BOYUTLU YAZICI TANKI</w:t>
      </w:r>
    </w:p>
    <w:p w14:paraId="6DB9D901" w14:textId="4979C5DA" w:rsidR="008646AC" w:rsidRPr="00656132" w:rsidRDefault="00656132" w:rsidP="00656132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656132">
        <w:rPr>
          <w:sz w:val="24"/>
          <w:szCs w:val="24"/>
        </w:rPr>
        <w:t>Sega 3D Printer</w:t>
      </w:r>
      <w:r>
        <w:rPr>
          <w:sz w:val="24"/>
          <w:szCs w:val="24"/>
        </w:rPr>
        <w:t xml:space="preserve"> cihazında kullanıma uygun olmalıdır. </w:t>
      </w:r>
    </w:p>
    <w:p w14:paraId="1DE3ACBB" w14:textId="7936197D" w:rsidR="008646AC" w:rsidRPr="008646AC" w:rsidRDefault="008646AC" w:rsidP="008646AC">
      <w:pPr>
        <w:rPr>
          <w:b/>
          <w:bCs/>
          <w:sz w:val="28"/>
          <w:szCs w:val="28"/>
        </w:rPr>
      </w:pPr>
      <w:r w:rsidRPr="008646AC">
        <w:rPr>
          <w:b/>
          <w:bCs/>
          <w:sz w:val="28"/>
          <w:szCs w:val="28"/>
        </w:rPr>
        <w:t xml:space="preserve">ETİL ALKOL </w:t>
      </w:r>
    </w:p>
    <w:p w14:paraId="7ED825D6" w14:textId="4BC1970E" w:rsidR="008646AC" w:rsidRDefault="00656132" w:rsidP="00656132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Saf etil alkol solüsyonu olmalıdır</w:t>
      </w:r>
    </w:p>
    <w:p w14:paraId="3AAE101F" w14:textId="74EA81F1" w:rsidR="00656132" w:rsidRPr="008646AC" w:rsidRDefault="00656132" w:rsidP="00656132">
      <w:pPr>
        <w:pStyle w:val="ListeParagraf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3 boyutlu yazıcıda şekillendirilen parçaların artık sıvı reçineden arındırılması için </w:t>
      </w:r>
      <w:proofErr w:type="spellStart"/>
      <w:r>
        <w:rPr>
          <w:sz w:val="24"/>
          <w:szCs w:val="24"/>
        </w:rPr>
        <w:t>ultrasonik</w:t>
      </w:r>
      <w:proofErr w:type="spellEnd"/>
      <w:r>
        <w:rPr>
          <w:sz w:val="24"/>
          <w:szCs w:val="24"/>
        </w:rPr>
        <w:t xml:space="preserve"> temizleyicide yıkama işlemine uygun olmalıdır. </w:t>
      </w:r>
    </w:p>
    <w:sectPr w:rsidR="00656132" w:rsidRPr="008646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EC1A31"/>
    <w:multiLevelType w:val="hybridMultilevel"/>
    <w:tmpl w:val="7BA4D6B8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D67D59"/>
    <w:multiLevelType w:val="hybridMultilevel"/>
    <w:tmpl w:val="4D3451DE"/>
    <w:lvl w:ilvl="0" w:tplc="83806746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sz w:val="28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80879426">
    <w:abstractNumId w:val="0"/>
  </w:num>
  <w:num w:numId="2" w16cid:durableId="15394659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71F"/>
    <w:rsid w:val="0024301E"/>
    <w:rsid w:val="002B4A80"/>
    <w:rsid w:val="003343AB"/>
    <w:rsid w:val="00637465"/>
    <w:rsid w:val="00656132"/>
    <w:rsid w:val="006C5D94"/>
    <w:rsid w:val="0077613D"/>
    <w:rsid w:val="008646AC"/>
    <w:rsid w:val="008F371F"/>
    <w:rsid w:val="009B54F7"/>
    <w:rsid w:val="00C75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53C97"/>
  <w15:chartTrackingRefBased/>
  <w15:docId w15:val="{91FE68C4-8F82-4BF0-A83B-C6CDDFE4F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343AB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646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21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7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079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262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73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559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057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78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74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79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173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735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17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5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79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38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311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33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535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231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46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437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faruk.117@gmail.com</dc:creator>
  <cp:keywords/>
  <dc:description/>
  <cp:lastModifiedBy>secilnemli@gmail.com</cp:lastModifiedBy>
  <cp:revision>6</cp:revision>
  <dcterms:created xsi:type="dcterms:W3CDTF">2023-10-24T08:59:00Z</dcterms:created>
  <dcterms:modified xsi:type="dcterms:W3CDTF">2023-10-26T14:13:00Z</dcterms:modified>
</cp:coreProperties>
</file>