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80ED4" w14:textId="13BE9555" w:rsidR="00EF2BB0" w:rsidRPr="007F4950" w:rsidRDefault="00EF2BB0" w:rsidP="007F4950">
      <w:pPr>
        <w:jc w:val="both"/>
        <w:rPr>
          <w:rFonts w:ascii="Arial" w:hAnsi="Arial" w:cs="Arial"/>
          <w:b/>
          <w:bCs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>Teknik Şartname</w:t>
      </w:r>
    </w:p>
    <w:p w14:paraId="1831CF24" w14:textId="1EDE4950" w:rsidR="00EF2BB0" w:rsidRPr="007F4950" w:rsidRDefault="00EF2BB0" w:rsidP="007F4950">
      <w:p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sz w:val="24"/>
          <w:szCs w:val="24"/>
          <w:u w:val="single"/>
          <w:lang w:val="tr-TR"/>
        </w:rPr>
        <w:t>1. Genel Bilgiler: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</w:t>
      </w:r>
    </w:p>
    <w:p w14:paraId="5802236F" w14:textId="22C2167E" w:rsidR="00EF2BB0" w:rsidRPr="007F4950" w:rsidRDefault="00EF2BB0" w:rsidP="007F4950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 xml:space="preserve">Yazılım </w:t>
      </w:r>
      <w:r w:rsidR="007F4950" w:rsidRPr="007F4950">
        <w:rPr>
          <w:rFonts w:ascii="Arial" w:hAnsi="Arial" w:cs="Arial"/>
          <w:b/>
          <w:bCs/>
          <w:sz w:val="24"/>
          <w:szCs w:val="24"/>
          <w:lang w:val="tr-TR"/>
        </w:rPr>
        <w:t>Türü</w:t>
      </w:r>
      <w:r w:rsidRPr="007F4950">
        <w:rPr>
          <w:rFonts w:ascii="Arial" w:hAnsi="Arial" w:cs="Arial"/>
          <w:b/>
          <w:bCs/>
          <w:sz w:val="24"/>
          <w:szCs w:val="24"/>
          <w:lang w:val="tr-TR"/>
        </w:rPr>
        <w:t>: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Ab </w:t>
      </w:r>
      <w:proofErr w:type="spellStart"/>
      <w:r w:rsidRPr="007F4950">
        <w:rPr>
          <w:rFonts w:ascii="Arial" w:hAnsi="Arial" w:cs="Arial"/>
          <w:sz w:val="24"/>
          <w:szCs w:val="24"/>
          <w:lang w:val="tr-TR"/>
        </w:rPr>
        <w:t>initio</w:t>
      </w:r>
      <w:proofErr w:type="spellEnd"/>
      <w:r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proofErr w:type="spellStart"/>
      <w:r w:rsidRPr="007F4950">
        <w:rPr>
          <w:rFonts w:ascii="Arial" w:hAnsi="Arial" w:cs="Arial"/>
          <w:sz w:val="24"/>
          <w:szCs w:val="24"/>
          <w:lang w:val="tr-TR"/>
        </w:rPr>
        <w:t>Simulation</w:t>
      </w:r>
      <w:proofErr w:type="spellEnd"/>
      <w:r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proofErr w:type="spellStart"/>
      <w:r w:rsidRPr="007F4950">
        <w:rPr>
          <w:rFonts w:ascii="Arial" w:hAnsi="Arial" w:cs="Arial"/>
          <w:sz w:val="24"/>
          <w:szCs w:val="24"/>
          <w:lang w:val="tr-TR"/>
        </w:rPr>
        <w:t>Package</w:t>
      </w:r>
      <w:proofErr w:type="spellEnd"/>
      <w:r w:rsidR="007F4950" w:rsidRPr="007F4950">
        <w:rPr>
          <w:rFonts w:ascii="Arial" w:hAnsi="Arial" w:cs="Arial"/>
          <w:sz w:val="24"/>
          <w:szCs w:val="24"/>
          <w:lang w:val="tr-TR"/>
        </w:rPr>
        <w:t xml:space="preserve"> – İlk İlkeler Simülasyon Paketi</w:t>
      </w:r>
    </w:p>
    <w:p w14:paraId="23B21605" w14:textId="361019FF" w:rsidR="00EF2BB0" w:rsidRPr="007F4950" w:rsidRDefault="00EF2BB0" w:rsidP="007F4950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>Sürüm: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r w:rsidR="007F4950" w:rsidRPr="007F4950">
        <w:rPr>
          <w:rFonts w:ascii="Arial" w:hAnsi="Arial" w:cs="Arial"/>
          <w:sz w:val="24"/>
          <w:szCs w:val="24"/>
          <w:lang w:val="tr-TR"/>
        </w:rPr>
        <w:t>2022 ya</w:t>
      </w:r>
      <w:r w:rsidR="007F4950">
        <w:rPr>
          <w:rFonts w:ascii="Arial" w:hAnsi="Arial" w:cs="Arial"/>
          <w:sz w:val="24"/>
          <w:szCs w:val="24"/>
          <w:lang w:val="tr-TR"/>
        </w:rPr>
        <w:t xml:space="preserve"> </w:t>
      </w:r>
      <w:r w:rsidR="007F4950" w:rsidRPr="007F4950">
        <w:rPr>
          <w:rFonts w:ascii="Arial" w:hAnsi="Arial" w:cs="Arial"/>
          <w:sz w:val="24"/>
          <w:szCs w:val="24"/>
          <w:lang w:val="tr-TR"/>
        </w:rPr>
        <w:t xml:space="preserve">da sonrasında </w:t>
      </w:r>
    </w:p>
    <w:p w14:paraId="3154A1FC" w14:textId="61A9058E" w:rsidR="00EF2BB0" w:rsidRPr="007F4950" w:rsidRDefault="00EF2BB0" w:rsidP="007F4950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>Lisans Türü: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r w:rsidRPr="007F4950">
        <w:rPr>
          <w:rFonts w:ascii="Arial" w:hAnsi="Arial" w:cs="Arial"/>
          <w:sz w:val="24"/>
          <w:szCs w:val="24"/>
          <w:lang w:val="tr-TR"/>
        </w:rPr>
        <w:t>Çalışma grubu ölçeğinde ç</w:t>
      </w:r>
      <w:r w:rsidRPr="007F4950">
        <w:rPr>
          <w:rFonts w:ascii="Arial" w:hAnsi="Arial" w:cs="Arial"/>
          <w:sz w:val="24"/>
          <w:szCs w:val="24"/>
          <w:lang w:val="tr-TR"/>
        </w:rPr>
        <w:t>ok kullanıcılı</w:t>
      </w:r>
    </w:p>
    <w:p w14:paraId="7B15CE84" w14:textId="4065FAC4" w:rsidR="00EF2BB0" w:rsidRPr="007F4950" w:rsidRDefault="00EF2BB0" w:rsidP="007F4950">
      <w:p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sz w:val="24"/>
          <w:szCs w:val="24"/>
          <w:u w:val="single"/>
          <w:lang w:val="tr-TR"/>
        </w:rPr>
        <w:t>2. Sistem Gereksinimleri</w:t>
      </w:r>
      <w:r w:rsidRPr="007F4950">
        <w:rPr>
          <w:rFonts w:ascii="Arial" w:hAnsi="Arial" w:cs="Arial"/>
          <w:sz w:val="24"/>
          <w:szCs w:val="24"/>
          <w:lang w:val="tr-TR"/>
        </w:rPr>
        <w:t>: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</w:t>
      </w:r>
    </w:p>
    <w:p w14:paraId="6C91D961" w14:textId="5E99CA0C" w:rsidR="00EF2BB0" w:rsidRPr="00EF2BB0" w:rsidRDefault="00EF2BB0" w:rsidP="007F4950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EF2BB0">
        <w:rPr>
          <w:rFonts w:ascii="Arial" w:hAnsi="Arial" w:cs="Arial"/>
          <w:b/>
          <w:bCs/>
          <w:sz w:val="24"/>
          <w:szCs w:val="24"/>
          <w:lang w:val="tr-TR"/>
        </w:rPr>
        <w:t>İşlemci: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 Dört veya daha fazla çekirdekli, yüksek hızda çalışan </w:t>
      </w:r>
      <w:proofErr w:type="gramStart"/>
      <w:r w:rsidRPr="00EF2BB0">
        <w:rPr>
          <w:rFonts w:ascii="Arial" w:hAnsi="Arial" w:cs="Arial"/>
          <w:sz w:val="24"/>
          <w:szCs w:val="24"/>
          <w:lang w:val="tr-TR"/>
        </w:rPr>
        <w:t>bir çok</w:t>
      </w:r>
      <w:proofErr w:type="gramEnd"/>
      <w:r w:rsidRPr="00EF2BB0">
        <w:rPr>
          <w:rFonts w:ascii="Arial" w:hAnsi="Arial" w:cs="Arial"/>
          <w:sz w:val="24"/>
          <w:szCs w:val="24"/>
          <w:lang w:val="tr-TR"/>
        </w:rPr>
        <w:t xml:space="preserve"> çekirdekli </w:t>
      </w:r>
      <w:r w:rsidR="00261BDB" w:rsidRPr="007F4950">
        <w:rPr>
          <w:rFonts w:ascii="Arial" w:hAnsi="Arial" w:cs="Arial"/>
          <w:sz w:val="24"/>
          <w:szCs w:val="24"/>
          <w:lang w:val="tr-TR"/>
        </w:rPr>
        <w:t>686</w:t>
      </w:r>
      <w:r w:rsidR="007F4950">
        <w:rPr>
          <w:rFonts w:ascii="Arial" w:hAnsi="Arial" w:cs="Arial"/>
          <w:sz w:val="24"/>
          <w:szCs w:val="24"/>
          <w:lang w:val="tr-TR"/>
        </w:rPr>
        <w:t>/x64</w:t>
      </w:r>
      <w:r w:rsidR="00261BDB" w:rsidRPr="007F4950">
        <w:rPr>
          <w:rFonts w:ascii="Arial" w:hAnsi="Arial" w:cs="Arial"/>
          <w:sz w:val="24"/>
          <w:szCs w:val="24"/>
          <w:lang w:val="tr-TR"/>
        </w:rPr>
        <w:t xml:space="preserve"> yada Apple M</w:t>
      </w:r>
      <w:r w:rsidR="007F4950">
        <w:rPr>
          <w:rFonts w:ascii="Arial" w:hAnsi="Arial" w:cs="Arial"/>
          <w:sz w:val="24"/>
          <w:szCs w:val="24"/>
          <w:lang w:val="tr-TR"/>
        </w:rPr>
        <w:t>1</w:t>
      </w:r>
      <w:r w:rsidR="00261BDB" w:rsidRPr="007F4950">
        <w:rPr>
          <w:rFonts w:ascii="Arial" w:hAnsi="Arial" w:cs="Arial"/>
          <w:sz w:val="24"/>
          <w:szCs w:val="24"/>
          <w:lang w:val="tr-TR"/>
        </w:rPr>
        <w:t xml:space="preserve"> temelli 64-bit </w:t>
      </w:r>
      <w:r w:rsidRPr="00EF2BB0">
        <w:rPr>
          <w:rFonts w:ascii="Arial" w:hAnsi="Arial" w:cs="Arial"/>
          <w:sz w:val="24"/>
          <w:szCs w:val="24"/>
          <w:lang w:val="tr-TR"/>
        </w:rPr>
        <w:t>işlemci</w:t>
      </w:r>
      <w:r w:rsidR="00261BDB" w:rsidRPr="007F4950">
        <w:rPr>
          <w:rFonts w:ascii="Arial" w:hAnsi="Arial" w:cs="Arial"/>
          <w:sz w:val="24"/>
          <w:szCs w:val="24"/>
          <w:lang w:val="tr-TR"/>
        </w:rPr>
        <w:t>lerle çalışabilmelidir.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 </w:t>
      </w:r>
    </w:p>
    <w:p w14:paraId="324D5048" w14:textId="7CCD3D08" w:rsidR="00EF2BB0" w:rsidRPr="00EF2BB0" w:rsidRDefault="00EF2BB0" w:rsidP="007F4950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EF2BB0">
        <w:rPr>
          <w:rFonts w:ascii="Arial" w:hAnsi="Arial" w:cs="Arial"/>
          <w:b/>
          <w:bCs/>
          <w:sz w:val="24"/>
          <w:szCs w:val="24"/>
          <w:lang w:val="tr-TR"/>
        </w:rPr>
        <w:t>Bellek (RAM):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 En az 8 GB RAM </w:t>
      </w:r>
      <w:r w:rsidR="00261BDB" w:rsidRPr="007F4950">
        <w:rPr>
          <w:rFonts w:ascii="Arial" w:hAnsi="Arial" w:cs="Arial"/>
          <w:sz w:val="24"/>
          <w:szCs w:val="24"/>
          <w:lang w:val="tr-TR"/>
        </w:rPr>
        <w:t>ile çalışabilmelidir.</w:t>
      </w:r>
    </w:p>
    <w:p w14:paraId="5B0DB63E" w14:textId="301F30DE" w:rsidR="00EF2BB0" w:rsidRPr="00EF2BB0" w:rsidRDefault="00EF2BB0" w:rsidP="007F4950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EF2BB0">
        <w:rPr>
          <w:rFonts w:ascii="Arial" w:hAnsi="Arial" w:cs="Arial"/>
          <w:b/>
          <w:bCs/>
          <w:sz w:val="24"/>
          <w:szCs w:val="24"/>
          <w:lang w:val="tr-TR"/>
        </w:rPr>
        <w:t>Depolama Alanı: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 </w:t>
      </w:r>
      <w:r w:rsidR="00261BDB" w:rsidRPr="007F4950">
        <w:rPr>
          <w:rFonts w:ascii="Arial" w:hAnsi="Arial" w:cs="Arial"/>
          <w:sz w:val="24"/>
          <w:szCs w:val="24"/>
          <w:lang w:val="tr-TR"/>
        </w:rPr>
        <w:t xml:space="preserve">Çalışması için 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20 GB boş depolama alanı </w:t>
      </w:r>
      <w:r w:rsidR="00261BDB" w:rsidRPr="007F4950">
        <w:rPr>
          <w:rFonts w:ascii="Arial" w:hAnsi="Arial" w:cs="Arial"/>
          <w:sz w:val="24"/>
          <w:szCs w:val="24"/>
          <w:lang w:val="tr-TR"/>
        </w:rPr>
        <w:t>yeterli olmalıdır.</w:t>
      </w:r>
    </w:p>
    <w:p w14:paraId="38154B6E" w14:textId="72839FCA" w:rsidR="00EF2BB0" w:rsidRPr="00EF2BB0" w:rsidRDefault="00EF2BB0" w:rsidP="007F4950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EF2BB0">
        <w:rPr>
          <w:rFonts w:ascii="Arial" w:hAnsi="Arial" w:cs="Arial"/>
          <w:b/>
          <w:bCs/>
          <w:sz w:val="24"/>
          <w:szCs w:val="24"/>
          <w:lang w:val="tr-TR"/>
        </w:rPr>
        <w:t>Ekran Kartı: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 Standart bir ekran kartı</w:t>
      </w:r>
      <w:r w:rsidR="00261BDB" w:rsidRPr="007F4950">
        <w:rPr>
          <w:rFonts w:ascii="Arial" w:hAnsi="Arial" w:cs="Arial"/>
          <w:sz w:val="24"/>
          <w:szCs w:val="24"/>
          <w:lang w:val="tr-TR"/>
        </w:rPr>
        <w:t xml:space="preserve"> ile çalışabilir olmalıdır.</w:t>
      </w:r>
    </w:p>
    <w:p w14:paraId="23FB8BD0" w14:textId="56587980" w:rsidR="00EF2BB0" w:rsidRPr="00EF2BB0" w:rsidRDefault="00EF2BB0" w:rsidP="007F4950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EF2BB0">
        <w:rPr>
          <w:rFonts w:ascii="Arial" w:hAnsi="Arial" w:cs="Arial"/>
          <w:b/>
          <w:bCs/>
          <w:sz w:val="24"/>
          <w:szCs w:val="24"/>
          <w:lang w:val="tr-TR"/>
        </w:rPr>
        <w:t>İşletim Sistemi: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 </w:t>
      </w:r>
      <w:r w:rsidR="009914D5" w:rsidRPr="007F4950">
        <w:rPr>
          <w:rFonts w:ascii="Arial" w:hAnsi="Arial" w:cs="Arial"/>
          <w:sz w:val="24"/>
          <w:szCs w:val="24"/>
          <w:lang w:val="tr-TR"/>
        </w:rPr>
        <w:t>M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acOS veya Linux işletim sistemlerinden </w:t>
      </w:r>
      <w:r w:rsidR="00261BDB" w:rsidRPr="007F4950">
        <w:rPr>
          <w:rFonts w:ascii="Arial" w:hAnsi="Arial" w:cs="Arial"/>
          <w:sz w:val="24"/>
          <w:szCs w:val="24"/>
          <w:lang w:val="tr-TR"/>
        </w:rPr>
        <w:t xml:space="preserve">en az </w:t>
      </w:r>
      <w:r w:rsidRPr="00EF2BB0">
        <w:rPr>
          <w:rFonts w:ascii="Arial" w:hAnsi="Arial" w:cs="Arial"/>
          <w:sz w:val="24"/>
          <w:szCs w:val="24"/>
          <w:lang w:val="tr-TR"/>
        </w:rPr>
        <w:t>biri</w:t>
      </w:r>
      <w:r w:rsidR="00261BDB" w:rsidRPr="007F4950">
        <w:rPr>
          <w:rFonts w:ascii="Arial" w:hAnsi="Arial" w:cs="Arial"/>
          <w:sz w:val="24"/>
          <w:szCs w:val="24"/>
          <w:lang w:val="tr-TR"/>
        </w:rPr>
        <w:t>nde çalışmalıdır</w:t>
      </w:r>
      <w:r w:rsidRPr="00EF2BB0">
        <w:rPr>
          <w:rFonts w:ascii="Arial" w:hAnsi="Arial" w:cs="Arial"/>
          <w:sz w:val="24"/>
          <w:szCs w:val="24"/>
          <w:lang w:val="tr-TR"/>
        </w:rPr>
        <w:t xml:space="preserve"> (Yazılım bu platformlarda çalışabilir, tercih edilen işletim sistemi Linux'tur)</w:t>
      </w:r>
      <w:r w:rsidR="007F4950">
        <w:rPr>
          <w:rFonts w:ascii="Arial" w:hAnsi="Arial" w:cs="Arial"/>
          <w:sz w:val="24"/>
          <w:szCs w:val="24"/>
          <w:lang w:val="tr-TR"/>
        </w:rPr>
        <w:t>. Yazılım TÜBİTAK TRUBA Ulusal Hesaplama Merkezinde kurulabilir ve çalıştırılabilir olmalıdır.</w:t>
      </w:r>
    </w:p>
    <w:p w14:paraId="598AB597" w14:textId="736B134C" w:rsidR="00EF2BB0" w:rsidRPr="007F4950" w:rsidRDefault="00EF2BB0" w:rsidP="007F4950">
      <w:p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sz w:val="24"/>
          <w:szCs w:val="24"/>
          <w:u w:val="single"/>
          <w:lang w:val="tr-TR"/>
        </w:rPr>
        <w:t>3. Lisanslama ve Kullanım</w:t>
      </w:r>
      <w:r w:rsidRPr="007F4950">
        <w:rPr>
          <w:rFonts w:ascii="Arial" w:hAnsi="Arial" w:cs="Arial"/>
          <w:sz w:val="24"/>
          <w:szCs w:val="24"/>
          <w:lang w:val="tr-TR"/>
        </w:rPr>
        <w:t>:</w:t>
      </w:r>
    </w:p>
    <w:p w14:paraId="558A3218" w14:textId="1B3A10AC" w:rsidR="00EF2BB0" w:rsidRPr="007F4950" w:rsidRDefault="009914D5" w:rsidP="007F4950">
      <w:pPr>
        <w:pStyle w:val="ListeParagraf"/>
        <w:numPr>
          <w:ilvl w:val="0"/>
          <w:numId w:val="4"/>
        </w:numPr>
        <w:spacing w:line="276" w:lineRule="auto"/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>Lisan</w:t>
      </w:r>
      <w:r w:rsidR="00261BDB" w:rsidRPr="007F4950">
        <w:rPr>
          <w:rFonts w:ascii="Arial" w:hAnsi="Arial" w:cs="Arial"/>
          <w:b/>
          <w:bCs/>
          <w:sz w:val="24"/>
          <w:szCs w:val="24"/>
          <w:lang w:val="tr-TR"/>
        </w:rPr>
        <w:t>s</w:t>
      </w:r>
      <w:r w:rsidRPr="007F4950">
        <w:rPr>
          <w:rFonts w:ascii="Arial" w:hAnsi="Arial" w:cs="Arial"/>
          <w:b/>
          <w:bCs/>
          <w:sz w:val="24"/>
          <w:szCs w:val="24"/>
          <w:lang w:val="tr-TR"/>
        </w:rPr>
        <w:t xml:space="preserve">, </w:t>
      </w:r>
      <w:r w:rsidR="00EF2BB0" w:rsidRPr="007F4950">
        <w:rPr>
          <w:rFonts w:ascii="Arial" w:hAnsi="Arial" w:cs="Arial"/>
          <w:b/>
          <w:bCs/>
          <w:sz w:val="24"/>
          <w:szCs w:val="24"/>
          <w:lang w:val="tr-TR"/>
        </w:rPr>
        <w:t>Güncelleme ve Destek:</w:t>
      </w:r>
      <w:r w:rsidR="00EF2BB0"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r w:rsidRPr="007F4950">
        <w:rPr>
          <w:rFonts w:ascii="Arial" w:hAnsi="Arial" w:cs="Arial"/>
          <w:sz w:val="24"/>
          <w:szCs w:val="24"/>
          <w:lang w:val="tr-TR"/>
        </w:rPr>
        <w:t>Lisans süresi sınırsız, g</w:t>
      </w:r>
      <w:r w:rsidR="00EF2BB0" w:rsidRPr="007F4950">
        <w:rPr>
          <w:rFonts w:ascii="Arial" w:hAnsi="Arial" w:cs="Arial"/>
          <w:sz w:val="24"/>
          <w:szCs w:val="24"/>
          <w:lang w:val="tr-TR"/>
        </w:rPr>
        <w:t xml:space="preserve">üncelleme ve teknik destek süresi </w:t>
      </w:r>
      <w:r w:rsidR="00261BDB" w:rsidRPr="007F4950">
        <w:rPr>
          <w:rFonts w:ascii="Arial" w:hAnsi="Arial" w:cs="Arial"/>
          <w:sz w:val="24"/>
          <w:szCs w:val="24"/>
          <w:lang w:val="tr-TR"/>
        </w:rPr>
        <w:t xml:space="preserve">en az </w:t>
      </w:r>
      <w:r w:rsidRPr="007F4950">
        <w:rPr>
          <w:rFonts w:ascii="Arial" w:hAnsi="Arial" w:cs="Arial"/>
          <w:sz w:val="24"/>
          <w:szCs w:val="24"/>
          <w:lang w:val="tr-TR"/>
        </w:rPr>
        <w:t>3</w:t>
      </w:r>
      <w:r w:rsidR="00EF2BB0" w:rsidRPr="007F4950">
        <w:rPr>
          <w:rFonts w:ascii="Arial" w:hAnsi="Arial" w:cs="Arial"/>
          <w:sz w:val="24"/>
          <w:szCs w:val="24"/>
          <w:lang w:val="tr-TR"/>
        </w:rPr>
        <w:t xml:space="preserve"> yıl ol</w:t>
      </w:r>
      <w:r w:rsidR="00261BDB" w:rsidRPr="007F4950">
        <w:rPr>
          <w:rFonts w:ascii="Arial" w:hAnsi="Arial" w:cs="Arial"/>
          <w:sz w:val="24"/>
          <w:szCs w:val="24"/>
          <w:lang w:val="tr-TR"/>
        </w:rPr>
        <w:t>malıdır</w:t>
      </w:r>
      <w:r w:rsidR="00EF2BB0" w:rsidRPr="007F4950">
        <w:rPr>
          <w:rFonts w:ascii="Arial" w:hAnsi="Arial" w:cs="Arial"/>
          <w:sz w:val="24"/>
          <w:szCs w:val="24"/>
          <w:lang w:val="tr-TR"/>
        </w:rPr>
        <w:t>.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</w:t>
      </w:r>
    </w:p>
    <w:p w14:paraId="6330208E" w14:textId="1D9E62EA" w:rsidR="00EF2BB0" w:rsidRPr="007F4950" w:rsidRDefault="00EF2BB0" w:rsidP="007F4950">
      <w:pPr>
        <w:pStyle w:val="ListeParagraf"/>
        <w:numPr>
          <w:ilvl w:val="0"/>
          <w:numId w:val="4"/>
        </w:numPr>
        <w:spacing w:line="276" w:lineRule="auto"/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>Kullanım Kısıtlamaları: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Yazılımın kullanımı </w:t>
      </w:r>
      <w:r w:rsidR="00261BDB" w:rsidRPr="007F4950">
        <w:rPr>
          <w:rFonts w:ascii="Arial" w:hAnsi="Arial" w:cs="Arial"/>
          <w:sz w:val="24"/>
          <w:szCs w:val="24"/>
          <w:lang w:val="tr-TR"/>
        </w:rPr>
        <w:t>bir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lisans anlaşması kapsamında </w:t>
      </w:r>
      <w:r w:rsidR="00261BDB" w:rsidRPr="007F4950">
        <w:rPr>
          <w:rFonts w:ascii="Arial" w:hAnsi="Arial" w:cs="Arial"/>
          <w:sz w:val="24"/>
          <w:szCs w:val="24"/>
          <w:lang w:val="tr-TR"/>
        </w:rPr>
        <w:t>belirlenmiş olmalıdır.</w:t>
      </w:r>
    </w:p>
    <w:p w14:paraId="511155EA" w14:textId="6F77A002" w:rsidR="00EF2BB0" w:rsidRPr="007F4950" w:rsidRDefault="00EF2BB0" w:rsidP="007F4950">
      <w:pPr>
        <w:jc w:val="both"/>
        <w:rPr>
          <w:rFonts w:ascii="Arial" w:hAnsi="Arial" w:cs="Arial"/>
          <w:sz w:val="24"/>
          <w:szCs w:val="24"/>
          <w:u w:val="single"/>
          <w:lang w:val="tr-TR"/>
        </w:rPr>
      </w:pPr>
      <w:r w:rsidRPr="007F4950">
        <w:rPr>
          <w:rFonts w:ascii="Arial" w:hAnsi="Arial" w:cs="Arial"/>
          <w:sz w:val="24"/>
          <w:szCs w:val="24"/>
          <w:u w:val="single"/>
          <w:lang w:val="tr-TR"/>
        </w:rPr>
        <w:t xml:space="preserve"> </w:t>
      </w:r>
      <w:r w:rsidRPr="007F4950">
        <w:rPr>
          <w:rFonts w:ascii="Arial" w:hAnsi="Arial" w:cs="Arial"/>
          <w:sz w:val="24"/>
          <w:szCs w:val="24"/>
          <w:u w:val="single"/>
          <w:lang w:val="tr-TR"/>
        </w:rPr>
        <w:t>4. Özellikler ve Fonksiyonlar:</w:t>
      </w:r>
      <w:r w:rsidRPr="007F4950">
        <w:rPr>
          <w:rFonts w:ascii="Arial" w:hAnsi="Arial" w:cs="Arial"/>
          <w:sz w:val="24"/>
          <w:szCs w:val="24"/>
          <w:u w:val="single"/>
          <w:lang w:val="tr-TR"/>
        </w:rPr>
        <w:t xml:space="preserve"> </w:t>
      </w:r>
    </w:p>
    <w:p w14:paraId="760CF13C" w14:textId="5C1330ED" w:rsidR="00EF2BB0" w:rsidRPr="007F4950" w:rsidRDefault="00EF2BB0" w:rsidP="007F4950">
      <w:pPr>
        <w:pStyle w:val="ListeParagraf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>Elektronik Yapı Hesaplama</w:t>
      </w:r>
      <w:r w:rsidR="007F4950">
        <w:rPr>
          <w:rFonts w:ascii="Arial" w:hAnsi="Arial" w:cs="Arial"/>
          <w:sz w:val="24"/>
          <w:szCs w:val="24"/>
          <w:lang w:val="tr-TR"/>
        </w:rPr>
        <w:t>: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Atomik ve moleküler seviyede elektronik yapıların hesapla</w:t>
      </w:r>
      <w:r w:rsidR="00261BDB" w:rsidRPr="007F4950">
        <w:rPr>
          <w:rFonts w:ascii="Arial" w:hAnsi="Arial" w:cs="Arial"/>
          <w:sz w:val="24"/>
          <w:szCs w:val="24"/>
          <w:lang w:val="tr-TR"/>
        </w:rPr>
        <w:t>masını yapabilmelidir.</w:t>
      </w:r>
    </w:p>
    <w:p w14:paraId="3FA115AE" w14:textId="1C68E432" w:rsidR="00EF2BB0" w:rsidRPr="007F4950" w:rsidRDefault="00EF2BB0" w:rsidP="007F4950">
      <w:pPr>
        <w:pStyle w:val="ListeParagraf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>Yoğunluk Fonksiyoneli Teorisi (DFT)</w:t>
      </w:r>
      <w:r w:rsidRPr="007F4950">
        <w:rPr>
          <w:rFonts w:ascii="Arial" w:hAnsi="Arial" w:cs="Arial"/>
          <w:sz w:val="24"/>
          <w:szCs w:val="24"/>
          <w:lang w:val="tr-TR"/>
        </w:rPr>
        <w:t>:</w:t>
      </w:r>
      <w:r w:rsidR="00261BDB"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r w:rsidRPr="007F4950">
        <w:rPr>
          <w:rFonts w:ascii="Arial" w:hAnsi="Arial" w:cs="Arial"/>
          <w:sz w:val="24"/>
          <w:szCs w:val="24"/>
          <w:lang w:val="tr-TR"/>
        </w:rPr>
        <w:t>DFT temel alınarak elektron davranışının modellenme</w:t>
      </w:r>
      <w:r w:rsidR="00261BDB" w:rsidRPr="007F4950">
        <w:rPr>
          <w:rFonts w:ascii="Arial" w:hAnsi="Arial" w:cs="Arial"/>
          <w:sz w:val="24"/>
          <w:szCs w:val="24"/>
          <w:lang w:val="tr-TR"/>
        </w:rPr>
        <w:t>sini yapabilmelidir.</w:t>
      </w:r>
    </w:p>
    <w:p w14:paraId="0A16175C" w14:textId="2C24BF0F" w:rsidR="003B2540" w:rsidRPr="007F4950" w:rsidRDefault="00EF2BB0" w:rsidP="007F4950">
      <w:pPr>
        <w:pStyle w:val="ListeParagraf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>Kuantum Mekaniksel Moleküler Dinamik Simülasyonları:</w:t>
      </w:r>
      <w:r w:rsidRPr="007F4950">
        <w:rPr>
          <w:rFonts w:ascii="Arial" w:hAnsi="Arial" w:cs="Arial"/>
          <w:sz w:val="24"/>
          <w:szCs w:val="24"/>
          <w:lang w:val="tr-TR"/>
        </w:rPr>
        <w:t xml:space="preserve"> İlkelerine dayalı kuantum mekaniksel moleküler dinamik simülasyonlarının </w:t>
      </w:r>
      <w:r w:rsidR="003B2540" w:rsidRPr="007F4950">
        <w:rPr>
          <w:rFonts w:ascii="Arial" w:hAnsi="Arial" w:cs="Arial"/>
          <w:sz w:val="24"/>
          <w:szCs w:val="24"/>
          <w:lang w:val="tr-TR"/>
        </w:rPr>
        <w:t>m</w:t>
      </w:r>
      <w:r w:rsidR="003B2540" w:rsidRPr="007F4950">
        <w:rPr>
          <w:rFonts w:ascii="Arial" w:hAnsi="Arial" w:cs="Arial"/>
          <w:sz w:val="24"/>
          <w:szCs w:val="24"/>
          <w:lang w:val="tr-TR"/>
        </w:rPr>
        <w:t>akina öğrenimi (</w:t>
      </w:r>
      <w:proofErr w:type="spellStart"/>
      <w:r w:rsidR="003B2540" w:rsidRPr="007F4950">
        <w:rPr>
          <w:rFonts w:ascii="Arial" w:hAnsi="Arial" w:cs="Arial"/>
          <w:sz w:val="24"/>
          <w:szCs w:val="24"/>
          <w:lang w:val="tr-TR"/>
        </w:rPr>
        <w:t>machine</w:t>
      </w:r>
      <w:proofErr w:type="spellEnd"/>
      <w:r w:rsidR="003B2540"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proofErr w:type="spellStart"/>
      <w:r w:rsidR="003B2540" w:rsidRPr="007F4950">
        <w:rPr>
          <w:rFonts w:ascii="Arial" w:hAnsi="Arial" w:cs="Arial"/>
          <w:sz w:val="24"/>
          <w:szCs w:val="24"/>
          <w:lang w:val="tr-TR"/>
        </w:rPr>
        <w:t>learning</w:t>
      </w:r>
      <w:proofErr w:type="spellEnd"/>
      <w:r w:rsidR="003B2540" w:rsidRPr="007F4950">
        <w:rPr>
          <w:rFonts w:ascii="Arial" w:hAnsi="Arial" w:cs="Arial"/>
          <w:sz w:val="24"/>
          <w:szCs w:val="24"/>
          <w:lang w:val="tr-TR"/>
        </w:rPr>
        <w:t>) sayesinde</w:t>
      </w:r>
      <w:r w:rsidR="003B2540"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r w:rsidR="003B2540" w:rsidRPr="007F4950">
        <w:rPr>
          <w:rFonts w:ascii="Arial" w:hAnsi="Arial" w:cs="Arial"/>
          <w:sz w:val="24"/>
          <w:szCs w:val="24"/>
          <w:lang w:val="tr-TR"/>
        </w:rPr>
        <w:t>hesaplamaları</w:t>
      </w:r>
      <w:r w:rsidR="003B2540" w:rsidRPr="007F4950">
        <w:rPr>
          <w:rFonts w:ascii="Arial" w:hAnsi="Arial" w:cs="Arial"/>
          <w:sz w:val="24"/>
          <w:szCs w:val="24"/>
          <w:lang w:val="tr-TR"/>
        </w:rPr>
        <w:t xml:space="preserve"> </w:t>
      </w:r>
      <w:r w:rsidR="003B2540" w:rsidRPr="007F4950">
        <w:rPr>
          <w:rFonts w:ascii="Arial" w:hAnsi="Arial" w:cs="Arial"/>
          <w:sz w:val="24"/>
          <w:szCs w:val="24"/>
          <w:lang w:val="tr-TR"/>
        </w:rPr>
        <w:t>gerçekleştirebil</w:t>
      </w:r>
      <w:r w:rsidR="003B2540" w:rsidRPr="007F4950">
        <w:rPr>
          <w:rFonts w:ascii="Arial" w:hAnsi="Arial" w:cs="Arial"/>
          <w:sz w:val="24"/>
          <w:szCs w:val="24"/>
          <w:lang w:val="tr-TR"/>
        </w:rPr>
        <w:t>m</w:t>
      </w:r>
      <w:r w:rsidR="00261BDB" w:rsidRPr="007F4950">
        <w:rPr>
          <w:rFonts w:ascii="Arial" w:hAnsi="Arial" w:cs="Arial"/>
          <w:sz w:val="24"/>
          <w:szCs w:val="24"/>
          <w:lang w:val="tr-TR"/>
        </w:rPr>
        <w:t>elidir.</w:t>
      </w:r>
    </w:p>
    <w:p w14:paraId="7C182E63" w14:textId="6748D068" w:rsidR="00EF2BB0" w:rsidRPr="007F4950" w:rsidRDefault="003B2540" w:rsidP="007F4950">
      <w:pPr>
        <w:pStyle w:val="ListeParagraf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tr-TR"/>
        </w:rPr>
      </w:pPr>
      <w:r w:rsidRPr="007F4950">
        <w:rPr>
          <w:rFonts w:ascii="Arial" w:hAnsi="Arial" w:cs="Arial"/>
          <w:b/>
          <w:bCs/>
          <w:sz w:val="24"/>
          <w:szCs w:val="24"/>
          <w:lang w:val="tr-TR"/>
        </w:rPr>
        <w:t xml:space="preserve">Veri Analizi: </w:t>
      </w:r>
      <w:r w:rsidRPr="007F4950">
        <w:rPr>
          <w:rFonts w:ascii="Arial" w:hAnsi="Arial" w:cs="Arial"/>
          <w:sz w:val="24"/>
          <w:szCs w:val="24"/>
          <w:lang w:val="tr-TR"/>
        </w:rPr>
        <w:t>Simülasyon sonuçlarının analiz edilmesi için gelişmiş veri analizi araçları</w:t>
      </w:r>
      <w:r w:rsidR="00261BDB" w:rsidRPr="007F4950">
        <w:rPr>
          <w:rFonts w:ascii="Arial" w:hAnsi="Arial" w:cs="Arial"/>
          <w:sz w:val="24"/>
          <w:szCs w:val="24"/>
          <w:lang w:val="tr-TR"/>
        </w:rPr>
        <w:t>na sahip olmalıdır.</w:t>
      </w:r>
    </w:p>
    <w:p w14:paraId="710C8E1B" w14:textId="77777777" w:rsidR="003B2540" w:rsidRPr="007F4950" w:rsidRDefault="003B2540" w:rsidP="007F4950">
      <w:pPr>
        <w:jc w:val="both"/>
        <w:rPr>
          <w:rFonts w:ascii="Arial" w:hAnsi="Arial" w:cs="Arial"/>
          <w:sz w:val="24"/>
          <w:szCs w:val="24"/>
          <w:lang w:val="tr-TR"/>
        </w:rPr>
      </w:pPr>
    </w:p>
    <w:sectPr w:rsidR="003B2540" w:rsidRPr="007F49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A36EC6"/>
    <w:multiLevelType w:val="multilevel"/>
    <w:tmpl w:val="C0CE5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1890AC0"/>
    <w:multiLevelType w:val="hybridMultilevel"/>
    <w:tmpl w:val="AE626552"/>
    <w:lvl w:ilvl="0" w:tplc="0409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2" w15:restartNumberingAfterBreak="0">
    <w:nsid w:val="35A65006"/>
    <w:multiLevelType w:val="hybridMultilevel"/>
    <w:tmpl w:val="9A8457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BF6728"/>
    <w:multiLevelType w:val="hybridMultilevel"/>
    <w:tmpl w:val="45C651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161128">
    <w:abstractNumId w:val="0"/>
  </w:num>
  <w:num w:numId="2" w16cid:durableId="1125850528">
    <w:abstractNumId w:val="2"/>
  </w:num>
  <w:num w:numId="3" w16cid:durableId="2106074258">
    <w:abstractNumId w:val="1"/>
  </w:num>
  <w:num w:numId="4" w16cid:durableId="6148685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2BB0"/>
    <w:rsid w:val="00261BDB"/>
    <w:rsid w:val="003B2540"/>
    <w:rsid w:val="00454040"/>
    <w:rsid w:val="007660C0"/>
    <w:rsid w:val="007F4950"/>
    <w:rsid w:val="009914D5"/>
    <w:rsid w:val="00EF2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2361C"/>
  <w15:chartTrackingRefBased/>
  <w15:docId w15:val="{BF63EEC0-3A20-43A5-A571-14836B6D6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F2B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425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Gökhan SÜRÜCÜ</dc:creator>
  <cp:keywords/>
  <dc:description/>
  <cp:lastModifiedBy>Gökhan SÜRÜCÜ</cp:lastModifiedBy>
  <cp:revision>1</cp:revision>
  <dcterms:created xsi:type="dcterms:W3CDTF">2023-10-18T13:51:00Z</dcterms:created>
  <dcterms:modified xsi:type="dcterms:W3CDTF">2023-10-18T14:42:00Z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63ffc6bd-8ca8-4ae1-9082-362f791df5ef</vt:lpwstr>
  </property>
</Properties>
</file>