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5E37" w:rsidRPr="00C43AFF" w:rsidRDefault="00125E37" w:rsidP="00125E3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C43AFF">
        <w:rPr>
          <w:rFonts w:ascii="Times New Roman" w:hAnsi="Times New Roman" w:cs="Times New Roman"/>
          <w:b/>
          <w:bCs/>
        </w:rPr>
        <w:t>SIVI AZOT TAŞIMA TANKI TEKNİK ŞARTNAMESİ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>Tankın sıvı nitrojen kapasitesi en az 3 litre olmalıdır.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>Tankın statik tutma zamanı en az 26 gün olmalıdır.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 xml:space="preserve">Tankın statik </w:t>
      </w:r>
      <w:proofErr w:type="spellStart"/>
      <w:r w:rsidRPr="00C43AFF">
        <w:rPr>
          <w:rFonts w:ascii="Times New Roman" w:hAnsi="Times New Roman" w:cs="Times New Roman"/>
        </w:rPr>
        <w:t>evaporasyon</w:t>
      </w:r>
      <w:proofErr w:type="spellEnd"/>
      <w:r w:rsidRPr="00C43AFF">
        <w:rPr>
          <w:rFonts w:ascii="Times New Roman" w:hAnsi="Times New Roman" w:cs="Times New Roman"/>
        </w:rPr>
        <w:t xml:space="preserve"> oranı 0.12 litre/</w:t>
      </w:r>
      <w:proofErr w:type="spellStart"/>
      <w:r w:rsidRPr="00C43AFF">
        <w:rPr>
          <w:rFonts w:ascii="Times New Roman" w:hAnsi="Times New Roman" w:cs="Times New Roman"/>
        </w:rPr>
        <w:t>gün’ü</w:t>
      </w:r>
      <w:proofErr w:type="spellEnd"/>
      <w:r w:rsidRPr="00C43AFF">
        <w:rPr>
          <w:rFonts w:ascii="Times New Roman" w:hAnsi="Times New Roman" w:cs="Times New Roman"/>
        </w:rPr>
        <w:t xml:space="preserve"> geçmemelidir.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>Tankın boş ağırlığı 3.1 kg geçmemelidir.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>Tankın dolu ağırlığı 6.0 kg geçmemelidir.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>Tankın boyun çapı en az 50 mm olmalıdır.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>Tankın yüksekliği 435 mm’yi geçmemelidir.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>Tankın dış çapı en az 220 mm olmalıdır.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 xml:space="preserve">Tankın gerektiğinde kullanılabilecek ve satın alınabilecek </w:t>
      </w:r>
      <w:proofErr w:type="spellStart"/>
      <w:r w:rsidRPr="00C43AFF">
        <w:rPr>
          <w:rFonts w:ascii="Times New Roman" w:hAnsi="Times New Roman" w:cs="Times New Roman"/>
        </w:rPr>
        <w:t>kanister</w:t>
      </w:r>
      <w:proofErr w:type="spellEnd"/>
      <w:r w:rsidRPr="00C43AFF">
        <w:rPr>
          <w:rFonts w:ascii="Times New Roman" w:hAnsi="Times New Roman" w:cs="Times New Roman"/>
        </w:rPr>
        <w:t xml:space="preserve"> kapasitesi en az 6 adet olmalıdır.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</w:rPr>
        <w:t xml:space="preserve">Tankın gerektiğinde kullanılabilecek ve satın </w:t>
      </w:r>
      <w:proofErr w:type="gramStart"/>
      <w:r w:rsidRPr="00C43AFF">
        <w:rPr>
          <w:rFonts w:ascii="Times New Roman" w:hAnsi="Times New Roman" w:cs="Times New Roman"/>
        </w:rPr>
        <w:t xml:space="preserve">alınabilecek  </w:t>
      </w:r>
      <w:proofErr w:type="spellStart"/>
      <w:r w:rsidRPr="00C43AFF">
        <w:rPr>
          <w:rFonts w:ascii="Times New Roman" w:hAnsi="Times New Roman" w:cs="Times New Roman"/>
        </w:rPr>
        <w:t>kanister</w:t>
      </w:r>
      <w:proofErr w:type="spellEnd"/>
      <w:proofErr w:type="gramEnd"/>
      <w:r w:rsidRPr="00C43AFF">
        <w:rPr>
          <w:rFonts w:ascii="Times New Roman" w:hAnsi="Times New Roman" w:cs="Times New Roman"/>
        </w:rPr>
        <w:t xml:space="preserve"> boyutları en az 38x120 mm olmalıdır.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  <w:bCs/>
        </w:rPr>
        <w:t xml:space="preserve">Tankın gerektiğinde kullanılabilecek ½ cc </w:t>
      </w:r>
      <w:proofErr w:type="spellStart"/>
      <w:r w:rsidRPr="00C43AFF">
        <w:rPr>
          <w:rFonts w:ascii="Times New Roman" w:hAnsi="Times New Roman" w:cs="Times New Roman"/>
          <w:bCs/>
        </w:rPr>
        <w:t>lik</w:t>
      </w:r>
      <w:proofErr w:type="spellEnd"/>
      <w:r w:rsidRPr="00C43AFF">
        <w:rPr>
          <w:rFonts w:ascii="Times New Roman" w:hAnsi="Times New Roman" w:cs="Times New Roman"/>
          <w:bCs/>
        </w:rPr>
        <w:t xml:space="preserve"> </w:t>
      </w:r>
      <w:proofErr w:type="spellStart"/>
      <w:r w:rsidRPr="00C43AFF">
        <w:rPr>
          <w:rFonts w:ascii="Times New Roman" w:hAnsi="Times New Roman" w:cs="Times New Roman"/>
          <w:bCs/>
        </w:rPr>
        <w:t>straw</w:t>
      </w:r>
      <w:proofErr w:type="spellEnd"/>
      <w:r w:rsidRPr="00C43AFF">
        <w:rPr>
          <w:rFonts w:ascii="Times New Roman" w:hAnsi="Times New Roman" w:cs="Times New Roman"/>
          <w:bCs/>
        </w:rPr>
        <w:t xml:space="preserve"> kapasitesi en az 790 adet olmalıdır.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  <w:bCs/>
        </w:rPr>
        <w:t>Tank kullanışlı bir yapıya sahip olmalıdır ve tutacağı/kulpu sayesinde kolay kaldırılabilmelidir.</w:t>
      </w:r>
      <w:r w:rsidRPr="00C43AFF">
        <w:rPr>
          <w:rFonts w:ascii="Times New Roman" w:hAnsi="Times New Roman" w:cs="Times New Roman"/>
          <w:bCs/>
        </w:rPr>
        <w:tab/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  <w:bCs/>
        </w:rPr>
        <w:t xml:space="preserve">Teklif veren firma Türkiye </w:t>
      </w:r>
      <w:proofErr w:type="spellStart"/>
      <w:r w:rsidRPr="00C43AFF">
        <w:rPr>
          <w:rFonts w:ascii="Times New Roman" w:hAnsi="Times New Roman" w:cs="Times New Roman"/>
          <w:bCs/>
        </w:rPr>
        <w:t>distibitörü</w:t>
      </w:r>
      <w:proofErr w:type="spellEnd"/>
      <w:r w:rsidRPr="00C43AFF">
        <w:rPr>
          <w:rFonts w:ascii="Times New Roman" w:hAnsi="Times New Roman" w:cs="Times New Roman"/>
          <w:bCs/>
        </w:rPr>
        <w:t xml:space="preserve"> olmalı veya Türkiye </w:t>
      </w:r>
      <w:proofErr w:type="spellStart"/>
      <w:r w:rsidRPr="00C43AFF">
        <w:rPr>
          <w:rFonts w:ascii="Times New Roman" w:hAnsi="Times New Roman" w:cs="Times New Roman"/>
          <w:bCs/>
        </w:rPr>
        <w:t>Distribitöründen</w:t>
      </w:r>
      <w:proofErr w:type="spellEnd"/>
      <w:r w:rsidRPr="00C43AFF">
        <w:rPr>
          <w:rFonts w:ascii="Times New Roman" w:hAnsi="Times New Roman" w:cs="Times New Roman"/>
          <w:bCs/>
        </w:rPr>
        <w:t xml:space="preserve"> yetkili satıcı olmalıdır. Yurt dışı aracı firma ve ya temsilci firmaların teklifleri kabul edilmeyecektir.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  <w:color w:val="000000" w:themeColor="text1"/>
        </w:rPr>
      </w:pPr>
      <w:r w:rsidRPr="00C43AFF">
        <w:rPr>
          <w:rFonts w:ascii="Times New Roman" w:hAnsi="Times New Roman" w:cs="Times New Roman"/>
          <w:bCs/>
        </w:rPr>
        <w:t xml:space="preserve">Teklif veren firmanın veya yetki aldığı firmanın TSE Hizmet Yeterlilik belgesine </w:t>
      </w:r>
      <w:r w:rsidRPr="00C43AFF">
        <w:rPr>
          <w:rFonts w:ascii="Times New Roman" w:hAnsi="Times New Roman" w:cs="Times New Roman"/>
          <w:bCs/>
          <w:color w:val="000000" w:themeColor="text1"/>
        </w:rPr>
        <w:t>sahip olmalı ve teklif ettiği marka bu belgede yer almalıdır.</w:t>
      </w:r>
    </w:p>
    <w:p w:rsidR="00125E37" w:rsidRPr="00C43AFF" w:rsidRDefault="00125E37" w:rsidP="00C43AFF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caps/>
        </w:rPr>
      </w:pPr>
      <w:r w:rsidRPr="00C43AFF">
        <w:rPr>
          <w:rFonts w:ascii="Times New Roman" w:hAnsi="Times New Roman" w:cs="Times New Roman"/>
          <w:bCs/>
          <w:color w:val="000000" w:themeColor="text1"/>
        </w:rPr>
        <w:t>Cihaz en az 2 yıl fabrika ve kurulum hatalarına karşı g</w:t>
      </w:r>
      <w:r w:rsidRPr="00C43AFF">
        <w:rPr>
          <w:rFonts w:ascii="Times New Roman" w:hAnsi="Times New Roman" w:cs="Times New Roman"/>
          <w:bCs/>
        </w:rPr>
        <w:t>arantili, devam eden 8 yıl ücreti karşılığı yedek parça ve servis garantili olmalıdır.</w:t>
      </w:r>
    </w:p>
    <w:p w:rsidR="009003FA" w:rsidRDefault="009003FA" w:rsidP="00C43AFF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:rsidR="00CD17EA" w:rsidRPr="00C43AFF" w:rsidRDefault="00CD17EA" w:rsidP="00C43AFF">
      <w:pPr>
        <w:jc w:val="center"/>
        <w:rPr>
          <w:rFonts w:ascii="Times New Roman" w:hAnsi="Times New Roman" w:cs="Times New Roman"/>
          <w:b/>
        </w:rPr>
      </w:pPr>
      <w:r w:rsidRPr="00C43AFF">
        <w:rPr>
          <w:rFonts w:ascii="Times New Roman" w:hAnsi="Times New Roman" w:cs="Times New Roman"/>
          <w:b/>
        </w:rPr>
        <w:t>KARBONDİOKSİT TÜPÜ 40 LT TEKNİK ŞARTNAMESİ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Dolum basıncı 150 bar olacaktır.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Test basıncı 225 bar olacaktır.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 xml:space="preserve">40 </w:t>
      </w:r>
      <w:proofErr w:type="spellStart"/>
      <w:r w:rsidRPr="00C43AFF">
        <w:rPr>
          <w:rFonts w:ascii="Times New Roman" w:hAnsi="Times New Roman" w:cs="Times New Roman"/>
        </w:rPr>
        <w:t>lt</w:t>
      </w:r>
      <w:proofErr w:type="spellEnd"/>
      <w:r w:rsidRPr="00C43AFF">
        <w:rPr>
          <w:rFonts w:ascii="Times New Roman" w:hAnsi="Times New Roman" w:cs="Times New Roman"/>
        </w:rPr>
        <w:t xml:space="preserve"> su hacimli tüp olacaktır.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Tüp tek parça çelik çekme olacaktır.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Tüpler TS EN ISO 9809-1 e göre uygun olacaktır.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Tüplerin damga işaretleri TS EN ISO 13769 a uygun olacaktır.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Tüplerin dış rengi (RAL 7000) göre olacaktır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Tüpler vana koruma kapakları ile birlikte teslim edilecektir.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 xml:space="preserve">Tüplerde kullanılan </w:t>
      </w:r>
      <w:proofErr w:type="spellStart"/>
      <w:r w:rsidRPr="00C43AFF">
        <w:rPr>
          <w:rFonts w:ascii="Times New Roman" w:hAnsi="Times New Roman" w:cs="Times New Roman"/>
        </w:rPr>
        <w:t>ventiller</w:t>
      </w:r>
      <w:proofErr w:type="spellEnd"/>
      <w:r w:rsidRPr="00C43AFF">
        <w:rPr>
          <w:rFonts w:ascii="Times New Roman" w:hAnsi="Times New Roman" w:cs="Times New Roman"/>
        </w:rPr>
        <w:t xml:space="preserve"> TS EN ISO 10297 ye uygun olacaktır.</w:t>
      </w:r>
    </w:p>
    <w:p w:rsidR="00CD17EA" w:rsidRPr="00C43AFF" w:rsidRDefault="00CD17EA" w:rsidP="00C43AFF">
      <w:pPr>
        <w:pStyle w:val="ListeParagraf"/>
        <w:numPr>
          <w:ilvl w:val="0"/>
          <w:numId w:val="6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Tüpler hiç kullanılmamış yeni tüp olacaktır.</w:t>
      </w:r>
    </w:p>
    <w:p w:rsidR="00CD17EA" w:rsidRPr="00C43AFF" w:rsidRDefault="00CD17EA" w:rsidP="00CD17EA">
      <w:pPr>
        <w:spacing w:line="360" w:lineRule="auto"/>
        <w:rPr>
          <w:rFonts w:ascii="Times New Roman" w:hAnsi="Times New Roman" w:cs="Times New Roman"/>
        </w:rPr>
      </w:pPr>
    </w:p>
    <w:p w:rsidR="00CD17EA" w:rsidRPr="00C43AFF" w:rsidRDefault="00CD17EA" w:rsidP="00CD17EA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C43AFF">
        <w:rPr>
          <w:rFonts w:ascii="Times New Roman" w:hAnsi="Times New Roman" w:cs="Times New Roman"/>
          <w:b/>
        </w:rPr>
        <w:t>KARBONDİOKSİT TÜPÜ REGÜLATÖRÜ TEKNİK ŞARTNAMESİ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EN ISO 2503 standardına uygun olmalıdır.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Ürün ömrünü artıran paslanmaz filtreli olmalıdır.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Gaz cinslerini belirten renkli tasarımlı olmalıdır.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Krom kaplama kapak ve pirinç gövde tasarımı olmalıdır.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Tasarımı tescilli manometre muhafazası olmalıdır.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Güvenliğini sağlayan geliştirilmiş sigorta sistemi olmalıdır.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proofErr w:type="spellStart"/>
      <w:r w:rsidRPr="00C43AFF">
        <w:rPr>
          <w:rFonts w:ascii="Times New Roman" w:hAnsi="Times New Roman" w:cs="Times New Roman"/>
        </w:rPr>
        <w:t>Flow</w:t>
      </w:r>
      <w:proofErr w:type="spellEnd"/>
      <w:r w:rsidRPr="00C43AFF">
        <w:rPr>
          <w:rFonts w:ascii="Times New Roman" w:hAnsi="Times New Roman" w:cs="Times New Roman"/>
        </w:rPr>
        <w:t xml:space="preserve"> (akış) </w:t>
      </w:r>
      <w:proofErr w:type="spellStart"/>
      <w:r w:rsidRPr="00C43AFF">
        <w:rPr>
          <w:rFonts w:ascii="Times New Roman" w:hAnsi="Times New Roman" w:cs="Times New Roman"/>
        </w:rPr>
        <w:t>manometreli</w:t>
      </w:r>
      <w:proofErr w:type="spellEnd"/>
      <w:r w:rsidRPr="00C43AFF">
        <w:rPr>
          <w:rFonts w:ascii="Times New Roman" w:hAnsi="Times New Roman" w:cs="Times New Roman"/>
        </w:rPr>
        <w:t xml:space="preserve"> olmalıdır.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Q4-Q6 mm hortum rakoru olmalıdır.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Tüm tüp korumalarına uygun tasarlanmış gaz giriş rakor bağlantısı olmalıdır.</w:t>
      </w:r>
    </w:p>
    <w:p w:rsidR="00CD17EA" w:rsidRPr="00C43AFF" w:rsidRDefault="00CD17EA" w:rsidP="00C43AFF">
      <w:pPr>
        <w:pStyle w:val="ListeParagraf"/>
        <w:numPr>
          <w:ilvl w:val="0"/>
          <w:numId w:val="7"/>
        </w:numPr>
        <w:spacing w:line="240" w:lineRule="auto"/>
        <w:rPr>
          <w:rFonts w:ascii="Times New Roman" w:hAnsi="Times New Roman" w:cs="Times New Roman"/>
        </w:rPr>
      </w:pPr>
      <w:r w:rsidRPr="00C43AFF">
        <w:rPr>
          <w:rFonts w:ascii="Times New Roman" w:hAnsi="Times New Roman" w:cs="Times New Roman"/>
        </w:rPr>
        <w:t>Kargo ile yapılan teslimat kabul edilmemektedir.</w:t>
      </w:r>
    </w:p>
    <w:sectPr w:rsidR="00CD17EA" w:rsidRPr="00C43A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50B42"/>
    <w:multiLevelType w:val="hybridMultilevel"/>
    <w:tmpl w:val="4F58401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E4EFE"/>
    <w:multiLevelType w:val="multilevel"/>
    <w:tmpl w:val="596E2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8C35448"/>
    <w:multiLevelType w:val="hybridMultilevel"/>
    <w:tmpl w:val="7B0029E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21DC1"/>
    <w:multiLevelType w:val="hybridMultilevel"/>
    <w:tmpl w:val="4D24DF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336F15"/>
    <w:multiLevelType w:val="hybridMultilevel"/>
    <w:tmpl w:val="9A24D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25595B"/>
    <w:multiLevelType w:val="hybridMultilevel"/>
    <w:tmpl w:val="86FCE9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4771E5"/>
    <w:multiLevelType w:val="multilevel"/>
    <w:tmpl w:val="66CAAA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3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774"/>
    <w:rsid w:val="00026435"/>
    <w:rsid w:val="00125E37"/>
    <w:rsid w:val="001B5774"/>
    <w:rsid w:val="002A15AD"/>
    <w:rsid w:val="002C26FD"/>
    <w:rsid w:val="003339D1"/>
    <w:rsid w:val="003D3544"/>
    <w:rsid w:val="0045583B"/>
    <w:rsid w:val="004C60A4"/>
    <w:rsid w:val="006172A2"/>
    <w:rsid w:val="00627811"/>
    <w:rsid w:val="008D7AB8"/>
    <w:rsid w:val="009003FA"/>
    <w:rsid w:val="009C5BA9"/>
    <w:rsid w:val="00A20245"/>
    <w:rsid w:val="00A25FEF"/>
    <w:rsid w:val="00AF2F17"/>
    <w:rsid w:val="00BD541D"/>
    <w:rsid w:val="00BF0CF9"/>
    <w:rsid w:val="00C04276"/>
    <w:rsid w:val="00C1185D"/>
    <w:rsid w:val="00C43AFF"/>
    <w:rsid w:val="00C7467F"/>
    <w:rsid w:val="00C80142"/>
    <w:rsid w:val="00CB1D98"/>
    <w:rsid w:val="00CD17EA"/>
    <w:rsid w:val="00D415B3"/>
    <w:rsid w:val="00D74BFF"/>
    <w:rsid w:val="00D81D44"/>
    <w:rsid w:val="00DA1E87"/>
    <w:rsid w:val="00DF442B"/>
    <w:rsid w:val="00E320FC"/>
    <w:rsid w:val="00E65334"/>
    <w:rsid w:val="00E86E86"/>
    <w:rsid w:val="00FE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C6551"/>
  <w15:docId w15:val="{1EBC08B4-63BD-4460-86E8-42AD2A525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A1E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DA1E87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9003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9003F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564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5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NouS/TncTR</Company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damla aslantaş</dc:creator>
  <cp:keywords/>
  <dc:description/>
  <cp:lastModifiedBy>cc</cp:lastModifiedBy>
  <cp:revision>5</cp:revision>
  <cp:lastPrinted>2022-12-27T11:34:00Z</cp:lastPrinted>
  <dcterms:created xsi:type="dcterms:W3CDTF">2022-12-27T11:21:00Z</dcterms:created>
  <dcterms:modified xsi:type="dcterms:W3CDTF">2022-12-27T11:35:00Z</dcterms:modified>
</cp:coreProperties>
</file>