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6B8D" w:rsidRPr="00F70D88" w:rsidRDefault="00EC6B8D" w:rsidP="00F70D88">
      <w:pPr>
        <w:jc w:val="both"/>
        <w:rPr>
          <w:sz w:val="24"/>
        </w:rPr>
      </w:pPr>
    </w:p>
    <w:p w:rsidR="00207063" w:rsidRDefault="00207063" w:rsidP="00207063">
      <w:pPr>
        <w:jc w:val="center"/>
        <w:rPr>
          <w:b/>
          <w:sz w:val="28"/>
          <w:szCs w:val="28"/>
        </w:rPr>
      </w:pPr>
    </w:p>
    <w:p w:rsidR="00EC6B8D" w:rsidRDefault="00275C25" w:rsidP="0020706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Yazıcı</w:t>
      </w:r>
      <w:bookmarkStart w:id="0" w:name="_GoBack"/>
      <w:bookmarkEnd w:id="0"/>
    </w:p>
    <w:p w:rsidR="00207063" w:rsidRPr="00207063" w:rsidRDefault="00207063" w:rsidP="00207063">
      <w:pPr>
        <w:jc w:val="center"/>
        <w:rPr>
          <w:b/>
          <w:sz w:val="28"/>
          <w:szCs w:val="28"/>
        </w:rPr>
      </w:pPr>
    </w:p>
    <w:p w:rsidR="00275C25" w:rsidRPr="00275C25" w:rsidRDefault="00275C25" w:rsidP="00275C25">
      <w:pPr>
        <w:pStyle w:val="ListeParagraf"/>
        <w:numPr>
          <w:ilvl w:val="0"/>
          <w:numId w:val="2"/>
        </w:numPr>
        <w:spacing w:after="0"/>
        <w:jc w:val="both"/>
        <w:rPr>
          <w:sz w:val="24"/>
        </w:rPr>
      </w:pPr>
      <w:r w:rsidRPr="00275C25">
        <w:rPr>
          <w:sz w:val="24"/>
        </w:rPr>
        <w:t xml:space="preserve">Yazıcı siyah </w:t>
      </w:r>
      <w:proofErr w:type="spellStart"/>
      <w:r w:rsidRPr="00275C25">
        <w:rPr>
          <w:sz w:val="24"/>
        </w:rPr>
        <w:t>laser</w:t>
      </w:r>
      <w:proofErr w:type="spellEnd"/>
      <w:r w:rsidRPr="00275C25">
        <w:rPr>
          <w:sz w:val="24"/>
        </w:rPr>
        <w:t xml:space="preserve"> baskı teknolojisine sahip olmalıdır</w:t>
      </w:r>
    </w:p>
    <w:p w:rsidR="00275C25" w:rsidRPr="00275C25" w:rsidRDefault="00275C25" w:rsidP="00275C25">
      <w:pPr>
        <w:pStyle w:val="ListeParagraf"/>
        <w:numPr>
          <w:ilvl w:val="0"/>
          <w:numId w:val="2"/>
        </w:numPr>
        <w:spacing w:after="0"/>
        <w:jc w:val="both"/>
        <w:rPr>
          <w:sz w:val="24"/>
        </w:rPr>
      </w:pPr>
      <w:r w:rsidRPr="00275C25">
        <w:rPr>
          <w:sz w:val="24"/>
        </w:rPr>
        <w:t xml:space="preserve">Yazıcı A4, </w:t>
      </w:r>
      <w:proofErr w:type="spellStart"/>
      <w:r w:rsidRPr="00275C25">
        <w:rPr>
          <w:sz w:val="24"/>
        </w:rPr>
        <w:t>Letter</w:t>
      </w:r>
      <w:proofErr w:type="spellEnd"/>
      <w:r w:rsidRPr="00275C25">
        <w:rPr>
          <w:sz w:val="24"/>
        </w:rPr>
        <w:t xml:space="preserve">, Legal, </w:t>
      </w:r>
      <w:proofErr w:type="spellStart"/>
      <w:r w:rsidRPr="00275C25">
        <w:rPr>
          <w:sz w:val="24"/>
        </w:rPr>
        <w:t>Folio</w:t>
      </w:r>
      <w:proofErr w:type="spellEnd"/>
      <w:r w:rsidRPr="00275C25">
        <w:rPr>
          <w:sz w:val="24"/>
        </w:rPr>
        <w:t>, A5, A5(</w:t>
      </w:r>
      <w:proofErr w:type="spellStart"/>
      <w:r w:rsidRPr="00275C25">
        <w:rPr>
          <w:sz w:val="24"/>
        </w:rPr>
        <w:t>Long</w:t>
      </w:r>
      <w:proofErr w:type="spellEnd"/>
      <w:r w:rsidRPr="00275C25">
        <w:rPr>
          <w:sz w:val="24"/>
        </w:rPr>
        <w:t xml:space="preserve"> </w:t>
      </w:r>
      <w:proofErr w:type="spellStart"/>
      <w:r w:rsidRPr="00275C25">
        <w:rPr>
          <w:sz w:val="24"/>
        </w:rPr>
        <w:t>Edge</w:t>
      </w:r>
      <w:proofErr w:type="spellEnd"/>
      <w:r w:rsidRPr="00275C25">
        <w:rPr>
          <w:sz w:val="24"/>
        </w:rPr>
        <w:t xml:space="preserve">), B5, </w:t>
      </w:r>
      <w:proofErr w:type="spellStart"/>
      <w:r w:rsidRPr="00275C25">
        <w:rPr>
          <w:sz w:val="24"/>
        </w:rPr>
        <w:t>Executive</w:t>
      </w:r>
      <w:proofErr w:type="spellEnd"/>
      <w:r w:rsidRPr="00275C25">
        <w:rPr>
          <w:sz w:val="24"/>
        </w:rPr>
        <w:t xml:space="preserve"> boyutlarda baskı yapabilmelidir</w:t>
      </w:r>
    </w:p>
    <w:p w:rsidR="00275C25" w:rsidRPr="00275C25" w:rsidRDefault="00275C25" w:rsidP="00275C25">
      <w:pPr>
        <w:pStyle w:val="ListeParagraf"/>
        <w:numPr>
          <w:ilvl w:val="0"/>
          <w:numId w:val="2"/>
        </w:numPr>
        <w:spacing w:after="0"/>
        <w:jc w:val="both"/>
        <w:rPr>
          <w:sz w:val="24"/>
        </w:rPr>
      </w:pPr>
      <w:r w:rsidRPr="00275C25">
        <w:rPr>
          <w:sz w:val="24"/>
        </w:rPr>
        <w:t xml:space="preserve">150 sayfaya kadar </w:t>
      </w:r>
      <w:proofErr w:type="gramStart"/>
      <w:r w:rsidRPr="00275C25">
        <w:rPr>
          <w:sz w:val="24"/>
        </w:rPr>
        <w:t>kağıt</w:t>
      </w:r>
      <w:proofErr w:type="gramEnd"/>
      <w:r w:rsidRPr="00275C25">
        <w:rPr>
          <w:sz w:val="24"/>
        </w:rPr>
        <w:t xml:space="preserve"> giriş kapasitesi olmalıdır</w:t>
      </w:r>
    </w:p>
    <w:p w:rsidR="00275C25" w:rsidRPr="00275C25" w:rsidRDefault="00275C25" w:rsidP="00275C25">
      <w:pPr>
        <w:pStyle w:val="ListeParagraf"/>
        <w:numPr>
          <w:ilvl w:val="0"/>
          <w:numId w:val="2"/>
        </w:numPr>
        <w:spacing w:after="0"/>
        <w:jc w:val="both"/>
        <w:rPr>
          <w:sz w:val="24"/>
        </w:rPr>
      </w:pPr>
      <w:r w:rsidRPr="00275C25">
        <w:rPr>
          <w:sz w:val="24"/>
        </w:rPr>
        <w:t>Yazıcı dakikada en az 20 sayfa siyah baskı yapabilmelidir</w:t>
      </w:r>
    </w:p>
    <w:p w:rsidR="00275C25" w:rsidRPr="00275C25" w:rsidRDefault="00275C25" w:rsidP="00275C25">
      <w:pPr>
        <w:pStyle w:val="ListeParagraf"/>
        <w:numPr>
          <w:ilvl w:val="0"/>
          <w:numId w:val="2"/>
        </w:numPr>
        <w:spacing w:after="0"/>
        <w:jc w:val="both"/>
        <w:rPr>
          <w:sz w:val="24"/>
        </w:rPr>
      </w:pPr>
      <w:r w:rsidRPr="00275C25">
        <w:rPr>
          <w:sz w:val="24"/>
        </w:rPr>
        <w:t>Yazıcı en az 10 sayfa ADF kapasitesine sahip olmalıdır</w:t>
      </w:r>
    </w:p>
    <w:p w:rsidR="00275C25" w:rsidRPr="00275C25" w:rsidRDefault="00275C25" w:rsidP="00275C25">
      <w:pPr>
        <w:pStyle w:val="ListeParagraf"/>
        <w:numPr>
          <w:ilvl w:val="0"/>
          <w:numId w:val="2"/>
        </w:numPr>
        <w:spacing w:after="0"/>
        <w:jc w:val="both"/>
        <w:rPr>
          <w:sz w:val="24"/>
        </w:rPr>
      </w:pPr>
      <w:r w:rsidRPr="00275C25">
        <w:rPr>
          <w:sz w:val="24"/>
        </w:rPr>
        <w:t xml:space="preserve">Yazıcı USB ve </w:t>
      </w:r>
      <w:proofErr w:type="spellStart"/>
      <w:r w:rsidRPr="00275C25">
        <w:rPr>
          <w:sz w:val="24"/>
        </w:rPr>
        <w:t>Wi</w:t>
      </w:r>
      <w:proofErr w:type="spellEnd"/>
      <w:r w:rsidRPr="00275C25">
        <w:rPr>
          <w:sz w:val="24"/>
        </w:rPr>
        <w:t>-Fi (IEEE 802.11b/g/n (</w:t>
      </w:r>
      <w:proofErr w:type="spellStart"/>
      <w:r w:rsidRPr="00275C25">
        <w:rPr>
          <w:sz w:val="24"/>
        </w:rPr>
        <w:t>Infrastructure</w:t>
      </w:r>
      <w:proofErr w:type="spellEnd"/>
      <w:r w:rsidRPr="00275C25">
        <w:rPr>
          <w:sz w:val="24"/>
        </w:rPr>
        <w:t xml:space="preserve">/Ad-hoc </w:t>
      </w:r>
      <w:proofErr w:type="spellStart"/>
      <w:r w:rsidRPr="00275C25">
        <w:rPr>
          <w:sz w:val="24"/>
        </w:rPr>
        <w:t>Mode</w:t>
      </w:r>
      <w:proofErr w:type="spellEnd"/>
      <w:r w:rsidRPr="00275C25">
        <w:rPr>
          <w:sz w:val="24"/>
        </w:rPr>
        <w:t>)) bağlantı özelliğine sahip olmalıdır</w:t>
      </w:r>
    </w:p>
    <w:p w:rsidR="00275C25" w:rsidRPr="00275C25" w:rsidRDefault="00275C25" w:rsidP="00275C25">
      <w:pPr>
        <w:pStyle w:val="ListeParagraf"/>
        <w:numPr>
          <w:ilvl w:val="0"/>
          <w:numId w:val="2"/>
        </w:numPr>
        <w:spacing w:after="0"/>
        <w:jc w:val="both"/>
        <w:rPr>
          <w:sz w:val="24"/>
        </w:rPr>
      </w:pPr>
      <w:r w:rsidRPr="00275C25">
        <w:rPr>
          <w:sz w:val="24"/>
        </w:rPr>
        <w:t>Renkli tarama özelliğine sahip olmalıdır</w:t>
      </w:r>
    </w:p>
    <w:p w:rsidR="00275C25" w:rsidRPr="00275C25" w:rsidRDefault="00275C25" w:rsidP="00275C25">
      <w:pPr>
        <w:pStyle w:val="ListeParagraf"/>
        <w:numPr>
          <w:ilvl w:val="0"/>
          <w:numId w:val="2"/>
        </w:numPr>
        <w:spacing w:after="0"/>
        <w:jc w:val="both"/>
        <w:rPr>
          <w:sz w:val="24"/>
        </w:rPr>
      </w:pPr>
      <w:r w:rsidRPr="00275C25">
        <w:rPr>
          <w:sz w:val="24"/>
        </w:rPr>
        <w:t xml:space="preserve">Yazıcı </w:t>
      </w:r>
      <w:proofErr w:type="gramStart"/>
      <w:r w:rsidRPr="00275C25">
        <w:rPr>
          <w:sz w:val="24"/>
        </w:rPr>
        <w:t>dahili</w:t>
      </w:r>
      <w:proofErr w:type="gramEnd"/>
      <w:r w:rsidRPr="00275C25">
        <w:rPr>
          <w:sz w:val="24"/>
        </w:rPr>
        <w:t xml:space="preserve"> faks özelliğine sahip olmalıdır</w:t>
      </w:r>
    </w:p>
    <w:p w:rsidR="00275C25" w:rsidRPr="00275C25" w:rsidRDefault="00275C25" w:rsidP="00275C25">
      <w:pPr>
        <w:pStyle w:val="ListeParagraf"/>
        <w:numPr>
          <w:ilvl w:val="0"/>
          <w:numId w:val="2"/>
        </w:numPr>
        <w:spacing w:after="0"/>
        <w:jc w:val="both"/>
        <w:rPr>
          <w:sz w:val="24"/>
        </w:rPr>
      </w:pPr>
      <w:r w:rsidRPr="00275C25">
        <w:rPr>
          <w:sz w:val="24"/>
        </w:rPr>
        <w:t>Yazıcı en fazla 8.4 kg olmalıdır</w:t>
      </w:r>
    </w:p>
    <w:p w:rsidR="00275C25" w:rsidRPr="00275C25" w:rsidRDefault="00275C25" w:rsidP="00275C25">
      <w:pPr>
        <w:pStyle w:val="ListeParagraf"/>
        <w:numPr>
          <w:ilvl w:val="0"/>
          <w:numId w:val="2"/>
        </w:numPr>
        <w:spacing w:after="0"/>
        <w:jc w:val="both"/>
        <w:rPr>
          <w:sz w:val="24"/>
        </w:rPr>
      </w:pPr>
      <w:r w:rsidRPr="00275C25">
        <w:rPr>
          <w:sz w:val="24"/>
        </w:rPr>
        <w:t>Yazdırma durumunda güç tüketimi 400w'den fazla olmamalıdır</w:t>
      </w:r>
    </w:p>
    <w:p w:rsidR="00275C25" w:rsidRPr="00275C25" w:rsidRDefault="00275C25" w:rsidP="00275C25">
      <w:pPr>
        <w:pStyle w:val="ListeParagraf"/>
        <w:numPr>
          <w:ilvl w:val="0"/>
          <w:numId w:val="2"/>
        </w:numPr>
        <w:spacing w:after="0"/>
        <w:jc w:val="both"/>
        <w:rPr>
          <w:sz w:val="24"/>
        </w:rPr>
      </w:pPr>
      <w:r w:rsidRPr="00275C25">
        <w:rPr>
          <w:sz w:val="24"/>
        </w:rPr>
        <w:t>Güç tüketimi, güç kapalı konumda iken 0,3w'dan fazla olmamalıdır</w:t>
      </w:r>
    </w:p>
    <w:p w:rsidR="00275C25" w:rsidRPr="00275C25" w:rsidRDefault="00275C25" w:rsidP="00275C25">
      <w:pPr>
        <w:pStyle w:val="ListeParagraf"/>
        <w:numPr>
          <w:ilvl w:val="0"/>
          <w:numId w:val="2"/>
        </w:numPr>
        <w:spacing w:after="0"/>
        <w:jc w:val="both"/>
        <w:rPr>
          <w:sz w:val="24"/>
        </w:rPr>
      </w:pPr>
      <w:r w:rsidRPr="00275C25">
        <w:rPr>
          <w:sz w:val="24"/>
        </w:rPr>
        <w:t>Yazıcı 2 adet tam dolu tonerle</w:t>
      </w:r>
      <w:r w:rsidRPr="00275C25">
        <w:rPr>
          <w:sz w:val="24"/>
        </w:rPr>
        <w:t xml:space="preserve"> ve </w:t>
      </w:r>
      <w:r w:rsidRPr="00275C25">
        <w:rPr>
          <w:sz w:val="24"/>
        </w:rPr>
        <w:t xml:space="preserve">5000 sayfa 80gr A4 </w:t>
      </w:r>
      <w:proofErr w:type="gramStart"/>
      <w:r w:rsidRPr="00275C25">
        <w:rPr>
          <w:sz w:val="24"/>
        </w:rPr>
        <w:t>kağıdıyla</w:t>
      </w:r>
      <w:proofErr w:type="gramEnd"/>
      <w:r w:rsidRPr="00275C25">
        <w:rPr>
          <w:sz w:val="24"/>
        </w:rPr>
        <w:t xml:space="preserve"> birlikte verilmelidir</w:t>
      </w:r>
    </w:p>
    <w:p w:rsidR="000236BF" w:rsidRDefault="000236BF" w:rsidP="000236BF">
      <w:pPr>
        <w:spacing w:after="0"/>
        <w:ind w:left="426" w:hanging="426"/>
        <w:jc w:val="both"/>
        <w:rPr>
          <w:sz w:val="24"/>
        </w:rPr>
      </w:pPr>
    </w:p>
    <w:p w:rsidR="00207063" w:rsidRDefault="00207063" w:rsidP="000236BF">
      <w:pPr>
        <w:spacing w:after="0"/>
        <w:ind w:left="426" w:hanging="426"/>
        <w:jc w:val="both"/>
        <w:rPr>
          <w:sz w:val="24"/>
        </w:rPr>
      </w:pPr>
    </w:p>
    <w:p w:rsidR="00207063" w:rsidRDefault="00207063" w:rsidP="000236BF">
      <w:pPr>
        <w:spacing w:after="0"/>
        <w:ind w:left="426" w:hanging="426"/>
        <w:jc w:val="both"/>
        <w:rPr>
          <w:sz w:val="24"/>
        </w:rPr>
      </w:pPr>
    </w:p>
    <w:p w:rsidR="00207063" w:rsidRDefault="00207063" w:rsidP="000236BF">
      <w:pPr>
        <w:spacing w:after="0"/>
        <w:ind w:left="426" w:hanging="426"/>
        <w:jc w:val="both"/>
        <w:rPr>
          <w:sz w:val="24"/>
        </w:rPr>
      </w:pPr>
    </w:p>
    <w:p w:rsidR="000236BF" w:rsidRPr="000312CA" w:rsidRDefault="000236BF" w:rsidP="000236BF">
      <w:pPr>
        <w:spacing w:after="0"/>
        <w:ind w:left="426" w:hanging="426"/>
        <w:jc w:val="both"/>
        <w:rPr>
          <w:sz w:val="24"/>
        </w:rPr>
      </w:pPr>
      <w:r>
        <w:rPr>
          <w:sz w:val="24"/>
        </w:rPr>
        <w:t>Prof. Dr. Hamit Solmaz</w:t>
      </w:r>
      <w:r>
        <w:rPr>
          <w:sz w:val="24"/>
        </w:rPr>
        <w:tab/>
      </w:r>
      <w:r>
        <w:rPr>
          <w:sz w:val="24"/>
        </w:rPr>
        <w:tab/>
        <w:t>Doç. Dr. Seyfi Polat</w:t>
      </w:r>
      <w:r>
        <w:rPr>
          <w:sz w:val="24"/>
        </w:rPr>
        <w:tab/>
        <w:t xml:space="preserve">   </w:t>
      </w:r>
      <w:r>
        <w:rPr>
          <w:sz w:val="24"/>
        </w:rPr>
        <w:tab/>
        <w:t xml:space="preserve">     Doç. Dr. Fatih Şahin</w:t>
      </w:r>
    </w:p>
    <w:sectPr w:rsidR="000236BF" w:rsidRPr="000312CA" w:rsidSect="000312CA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946063"/>
    <w:multiLevelType w:val="hybridMultilevel"/>
    <w:tmpl w:val="12C0AE4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56FF8"/>
    <w:multiLevelType w:val="hybridMultilevel"/>
    <w:tmpl w:val="8D00A5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2685"/>
    <w:rsid w:val="00015D3D"/>
    <w:rsid w:val="000236BF"/>
    <w:rsid w:val="000312CA"/>
    <w:rsid w:val="00184F07"/>
    <w:rsid w:val="00207063"/>
    <w:rsid w:val="00216C30"/>
    <w:rsid w:val="00251647"/>
    <w:rsid w:val="00275C25"/>
    <w:rsid w:val="003E2052"/>
    <w:rsid w:val="00467580"/>
    <w:rsid w:val="007B5EE3"/>
    <w:rsid w:val="008A1D5B"/>
    <w:rsid w:val="008A7B27"/>
    <w:rsid w:val="009B2F6C"/>
    <w:rsid w:val="009D6E6D"/>
    <w:rsid w:val="00A207C8"/>
    <w:rsid w:val="00A60F23"/>
    <w:rsid w:val="00B30AC6"/>
    <w:rsid w:val="00D20412"/>
    <w:rsid w:val="00EC6B8D"/>
    <w:rsid w:val="00F22685"/>
    <w:rsid w:val="00F70D88"/>
    <w:rsid w:val="00FB6C84"/>
    <w:rsid w:val="00FC5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6D711"/>
  <w15:chartTrackingRefBased/>
  <w15:docId w15:val="{1EE4785B-3EAC-4453-BF08-60F2D719F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WW-NormalWeb1">
    <w:name w:val="WW-Normal (Web)1"/>
    <w:basedOn w:val="Normal"/>
    <w:rsid w:val="007B5EE3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ListeParagraf">
    <w:name w:val="List Paragraph"/>
    <w:basedOn w:val="Normal"/>
    <w:uiPriority w:val="34"/>
    <w:qFormat/>
    <w:rsid w:val="000312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79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Hamit Solmaz</dc:creator>
  <cp:keywords/>
  <dc:description/>
  <cp:lastModifiedBy>Hamit Solmaz</cp:lastModifiedBy>
  <cp:revision>2</cp:revision>
  <dcterms:created xsi:type="dcterms:W3CDTF">2022-11-10T06:41:00Z</dcterms:created>
  <dcterms:modified xsi:type="dcterms:W3CDTF">2022-11-10T06:41:00Z</dcterms:modified>
</cp:coreProperties>
</file>