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B0F6AD" w14:textId="77777777" w:rsidR="00D51F19" w:rsidRPr="003472AF" w:rsidRDefault="00D51F19" w:rsidP="00D51F19">
      <w:pPr>
        <w:rPr>
          <w:rFonts w:ascii="Times New Roman" w:hAnsi="Times New Roman" w:cs="Times New Roman"/>
          <w:b/>
          <w:bCs/>
        </w:rPr>
      </w:pPr>
      <w:r w:rsidRPr="003472AF">
        <w:rPr>
          <w:rFonts w:ascii="Times New Roman" w:hAnsi="Times New Roman" w:cs="Times New Roman"/>
          <w:b/>
          <w:bCs/>
        </w:rPr>
        <w:t>PBS</w:t>
      </w:r>
    </w:p>
    <w:p w14:paraId="1DF3F629" w14:textId="594DAADA" w:rsidR="00D51F19" w:rsidRPr="003472AF" w:rsidRDefault="00D51F19" w:rsidP="00D51F19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100</w:t>
      </w:r>
      <w:r w:rsidR="00447D04" w:rsidRPr="003472AF">
        <w:rPr>
          <w:rFonts w:ascii="Times New Roman" w:hAnsi="Times New Roman" w:cs="Times New Roman"/>
        </w:rPr>
        <w:t xml:space="preserve"> </w:t>
      </w:r>
      <w:r w:rsidRPr="003472AF">
        <w:rPr>
          <w:rFonts w:ascii="Times New Roman" w:hAnsi="Times New Roman" w:cs="Times New Roman"/>
        </w:rPr>
        <w:t>adetlik ambalajda tablet formda olmalıdır.</w:t>
      </w:r>
    </w:p>
    <w:p w14:paraId="13A052CD" w14:textId="77EB9135" w:rsidR="00447D04" w:rsidRPr="00DE175B" w:rsidRDefault="00DE175B" w:rsidP="00DE175B">
      <w:pPr>
        <w:pStyle w:val="ListeParagraf"/>
        <w:numPr>
          <w:ilvl w:val="0"/>
          <w:numId w:val="1"/>
        </w:numPr>
        <w:spacing w:line="254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1 tablet içeriğinde 0.8g sodyum </w:t>
      </w:r>
      <w:proofErr w:type="spellStart"/>
      <w:r>
        <w:rPr>
          <w:rFonts w:ascii="Times New Roman" w:hAnsi="Times New Roman" w:cs="Times New Roman"/>
          <w:color w:val="000000" w:themeColor="text1"/>
        </w:rPr>
        <w:t>klorit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(CAS </w:t>
      </w:r>
      <w:proofErr w:type="spellStart"/>
      <w:r>
        <w:rPr>
          <w:rFonts w:ascii="Times New Roman" w:hAnsi="Times New Roman" w:cs="Times New Roman"/>
          <w:color w:val="000000" w:themeColor="text1"/>
        </w:rPr>
        <w:t>no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: 7647-14-5), 0.0142g sodyum fosfat (CAS </w:t>
      </w:r>
      <w:proofErr w:type="spellStart"/>
      <w:r>
        <w:rPr>
          <w:rFonts w:ascii="Times New Roman" w:hAnsi="Times New Roman" w:cs="Times New Roman"/>
          <w:color w:val="000000" w:themeColor="text1"/>
        </w:rPr>
        <w:t>no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: 7782-85-6), 0.02g potasyum </w:t>
      </w:r>
      <w:proofErr w:type="spellStart"/>
      <w:r>
        <w:rPr>
          <w:rFonts w:ascii="Times New Roman" w:hAnsi="Times New Roman" w:cs="Times New Roman"/>
          <w:color w:val="000000" w:themeColor="text1"/>
        </w:rPr>
        <w:t>klorit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(CAS </w:t>
      </w:r>
      <w:proofErr w:type="spellStart"/>
      <w:r>
        <w:rPr>
          <w:rFonts w:ascii="Times New Roman" w:hAnsi="Times New Roman" w:cs="Times New Roman"/>
          <w:color w:val="000000" w:themeColor="text1"/>
        </w:rPr>
        <w:t>no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7447-40-7) olmalıdır.</w:t>
      </w:r>
    </w:p>
    <w:p w14:paraId="23DAF389" w14:textId="6548D074" w:rsidR="00447D04" w:rsidRPr="003472AF" w:rsidRDefault="00447D04" w:rsidP="00447D04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1 tablet ile 100 ml PBS solüsyonu elde edilmelidir ve </w:t>
      </w:r>
      <w:proofErr w:type="spellStart"/>
      <w:r w:rsidRPr="003472AF">
        <w:rPr>
          <w:rFonts w:ascii="Times New Roman" w:hAnsi="Times New Roman" w:cs="Times New Roman"/>
        </w:rPr>
        <w:t>pH’sı</w:t>
      </w:r>
      <w:proofErr w:type="spellEnd"/>
      <w:r w:rsidRPr="003472AF">
        <w:rPr>
          <w:rFonts w:ascii="Times New Roman" w:hAnsi="Times New Roman" w:cs="Times New Roman"/>
        </w:rPr>
        <w:t xml:space="preserve"> 7,4 ± 0,05 olmalıdır.</w:t>
      </w:r>
    </w:p>
    <w:p w14:paraId="681C6CF5" w14:textId="177CAC46" w:rsidR="00D51F19" w:rsidRPr="003472AF" w:rsidRDefault="00D51F19" w:rsidP="00D51F19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Teslimat bizzat firma personeli tarafından yapılmalıdır. Kargo ile teslimat kabul edilmeyecektir.</w:t>
      </w:r>
    </w:p>
    <w:p w14:paraId="772257CC" w14:textId="77777777" w:rsidR="00D51F19" w:rsidRPr="003472AF" w:rsidRDefault="00D51F19" w:rsidP="00D51F19">
      <w:pPr>
        <w:rPr>
          <w:rFonts w:ascii="Times New Roman" w:hAnsi="Times New Roman" w:cs="Times New Roman"/>
          <w:b/>
          <w:bCs/>
        </w:rPr>
      </w:pPr>
      <w:r w:rsidRPr="003472AF">
        <w:rPr>
          <w:rFonts w:ascii="Times New Roman" w:hAnsi="Times New Roman" w:cs="Times New Roman"/>
          <w:b/>
          <w:bCs/>
        </w:rPr>
        <w:t>POLYMER HRP KİT TEKNİK ŞARTNAMESİ</w:t>
      </w:r>
    </w:p>
    <w:p w14:paraId="7B8F1CAD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Üniversal kit, formalin-fikse parafin-gömülü dokularda Mikro </w:t>
      </w:r>
      <w:proofErr w:type="spellStart"/>
      <w:r w:rsidRPr="003472AF">
        <w:rPr>
          <w:rFonts w:ascii="Times New Roman" w:hAnsi="Times New Roman" w:cs="Times New Roman"/>
        </w:rPr>
        <w:t>Polymer</w:t>
      </w:r>
      <w:proofErr w:type="spellEnd"/>
      <w:r w:rsidRPr="003472AF">
        <w:rPr>
          <w:rFonts w:ascii="Times New Roman" w:hAnsi="Times New Roman" w:cs="Times New Roman"/>
        </w:rPr>
        <w:t xml:space="preserve"> yöntemiyle </w:t>
      </w:r>
      <w:proofErr w:type="spellStart"/>
      <w:r w:rsidRPr="003472AF">
        <w:rPr>
          <w:rFonts w:ascii="Times New Roman" w:hAnsi="Times New Roman" w:cs="Times New Roman"/>
        </w:rPr>
        <w:t>immünhistokimya</w:t>
      </w:r>
      <w:proofErr w:type="spellEnd"/>
      <w:r w:rsidRPr="003472AF">
        <w:rPr>
          <w:rFonts w:ascii="Times New Roman" w:hAnsi="Times New Roman" w:cs="Times New Roman"/>
        </w:rPr>
        <w:t xml:space="preserve"> çalışmalarında kullanıma uygun olmalıdır.</w:t>
      </w:r>
    </w:p>
    <w:p w14:paraId="3C4C0485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HRP </w:t>
      </w:r>
      <w:proofErr w:type="spellStart"/>
      <w:r w:rsidRPr="003472AF">
        <w:rPr>
          <w:rFonts w:ascii="Times New Roman" w:hAnsi="Times New Roman" w:cs="Times New Roman"/>
        </w:rPr>
        <w:t>Polymer</w:t>
      </w:r>
      <w:proofErr w:type="spellEnd"/>
      <w:r w:rsidRPr="003472AF">
        <w:rPr>
          <w:rFonts w:ascii="Times New Roman" w:hAnsi="Times New Roman" w:cs="Times New Roman"/>
        </w:rPr>
        <w:t xml:space="preserve"> özellikte olup, </w:t>
      </w:r>
      <w:proofErr w:type="spellStart"/>
      <w:r w:rsidRPr="003472AF">
        <w:rPr>
          <w:rFonts w:ascii="Times New Roman" w:hAnsi="Times New Roman" w:cs="Times New Roman"/>
        </w:rPr>
        <w:t>datasheet</w:t>
      </w:r>
      <w:proofErr w:type="spellEnd"/>
      <w:r w:rsidRPr="003472AF">
        <w:rPr>
          <w:rFonts w:ascii="Times New Roman" w:hAnsi="Times New Roman" w:cs="Times New Roman"/>
        </w:rPr>
        <w:t xml:space="preserve"> ile belgelenmelidir.</w:t>
      </w:r>
    </w:p>
    <w:p w14:paraId="4B563CE8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Kit içeriğinde; 125ml Protein </w:t>
      </w:r>
      <w:proofErr w:type="spellStart"/>
      <w:r w:rsidRPr="003472AF">
        <w:rPr>
          <w:rFonts w:ascii="Times New Roman" w:hAnsi="Times New Roman" w:cs="Times New Roman"/>
        </w:rPr>
        <w:t>Block</w:t>
      </w:r>
      <w:proofErr w:type="spellEnd"/>
      <w:r w:rsidRPr="003472AF">
        <w:rPr>
          <w:rFonts w:ascii="Times New Roman" w:hAnsi="Times New Roman" w:cs="Times New Roman"/>
        </w:rPr>
        <w:t xml:space="preserve">, 125ml </w:t>
      </w:r>
      <w:proofErr w:type="spellStart"/>
      <w:r w:rsidRPr="003472AF">
        <w:rPr>
          <w:rFonts w:ascii="Times New Roman" w:hAnsi="Times New Roman" w:cs="Times New Roman"/>
        </w:rPr>
        <w:t>Primer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Antibody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Enhancer</w:t>
      </w:r>
      <w:proofErr w:type="spellEnd"/>
      <w:r w:rsidRPr="003472AF">
        <w:rPr>
          <w:rFonts w:ascii="Times New Roman" w:hAnsi="Times New Roman" w:cs="Times New Roman"/>
        </w:rPr>
        <w:t xml:space="preserve">, 125ml HRP </w:t>
      </w:r>
      <w:proofErr w:type="spellStart"/>
      <w:r w:rsidRPr="003472AF">
        <w:rPr>
          <w:rFonts w:ascii="Times New Roman" w:hAnsi="Times New Roman" w:cs="Times New Roman"/>
        </w:rPr>
        <w:t>Polymer</w:t>
      </w:r>
      <w:proofErr w:type="spellEnd"/>
      <w:r w:rsidRPr="003472AF">
        <w:rPr>
          <w:rFonts w:ascii="Times New Roman" w:hAnsi="Times New Roman" w:cs="Times New Roman"/>
        </w:rPr>
        <w:t xml:space="preserve"> bulunmalıdır.</w:t>
      </w:r>
    </w:p>
    <w:p w14:paraId="466B5AE9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Fare ve tavşandan türetilmiş primer antikorları tanımalı, aynı anda çalışma yapılabilmeli, tavşan antikorları için ayrı bir </w:t>
      </w:r>
      <w:proofErr w:type="gramStart"/>
      <w:r w:rsidRPr="003472AF">
        <w:rPr>
          <w:rFonts w:ascii="Times New Roman" w:hAnsi="Times New Roman" w:cs="Times New Roman"/>
        </w:rPr>
        <w:t>prosedüre</w:t>
      </w:r>
      <w:proofErr w:type="gramEnd"/>
      <w:r w:rsidRPr="003472AF">
        <w:rPr>
          <w:rFonts w:ascii="Times New Roman" w:hAnsi="Times New Roman" w:cs="Times New Roman"/>
        </w:rPr>
        <w:t xml:space="preserve"> gerek olmamalıdır.</w:t>
      </w:r>
    </w:p>
    <w:p w14:paraId="1F8B7330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Tüm solüsyonlar 125 ml’lik damlalıklı şişelerde bulunmalıdır.</w:t>
      </w:r>
    </w:p>
    <w:p w14:paraId="43CECA69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Orijinal ambalajında etiketli olarak bulunmalıdır. Etiketin üzerinde üretici firma bilgileri, LOT </w:t>
      </w:r>
      <w:proofErr w:type="spellStart"/>
      <w:r w:rsidRPr="003472AF">
        <w:rPr>
          <w:rFonts w:ascii="Times New Roman" w:hAnsi="Times New Roman" w:cs="Times New Roman"/>
        </w:rPr>
        <w:t>no</w:t>
      </w:r>
      <w:proofErr w:type="spellEnd"/>
      <w:r w:rsidRPr="003472AF">
        <w:rPr>
          <w:rFonts w:ascii="Times New Roman" w:hAnsi="Times New Roman" w:cs="Times New Roman"/>
        </w:rPr>
        <w:t>, son kullanma tarihi ve IVD işareti bulunmalıdır.</w:t>
      </w:r>
    </w:p>
    <w:p w14:paraId="6F37ED0B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Laboratuvara teslim tarihinden itibaren 18 ay kullanım süresi olmalıdır.</w:t>
      </w:r>
    </w:p>
    <w:p w14:paraId="4F8DA31A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Saklama koşulları +2-8°C özellikte olmalıdır.</w:t>
      </w:r>
    </w:p>
    <w:p w14:paraId="07B6E9B3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Numune ve </w:t>
      </w:r>
      <w:proofErr w:type="gramStart"/>
      <w:r w:rsidRPr="003472AF">
        <w:rPr>
          <w:rFonts w:ascii="Times New Roman" w:hAnsi="Times New Roman" w:cs="Times New Roman"/>
        </w:rPr>
        <w:t>data</w:t>
      </w:r>
      <w:proofErr w:type="gram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sheetler</w:t>
      </w:r>
      <w:proofErr w:type="spellEnd"/>
      <w:r w:rsidRPr="003472AF">
        <w:rPr>
          <w:rFonts w:ascii="Times New Roman" w:hAnsi="Times New Roman" w:cs="Times New Roman"/>
        </w:rPr>
        <w:t xml:space="preserve"> ihale öncesi verilecek, inceleme sonucunda karar verilecektir.</w:t>
      </w:r>
    </w:p>
    <w:p w14:paraId="0F3035EC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Kitin barkod numarası ulusal bilgi bankasında onaylı olmalıdır.</w:t>
      </w:r>
    </w:p>
    <w:p w14:paraId="4791538F" w14:textId="77777777" w:rsidR="00D51F19" w:rsidRPr="003472AF" w:rsidRDefault="00D51F19" w:rsidP="00D51F19">
      <w:pPr>
        <w:pStyle w:val="ListeParagraf"/>
        <w:numPr>
          <w:ilvl w:val="0"/>
          <w:numId w:val="3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Kargo ile teslimat kabul edilmeyecektir. Ürün bizzat firma personeli tarafından teslim edilmelidir.</w:t>
      </w:r>
    </w:p>
    <w:p w14:paraId="1E1E5D33" w14:textId="77777777" w:rsidR="00D51F19" w:rsidRPr="003472AF" w:rsidRDefault="00D51F19" w:rsidP="00D51F19">
      <w:pPr>
        <w:rPr>
          <w:rFonts w:ascii="Times New Roman" w:hAnsi="Times New Roman" w:cs="Times New Roman"/>
          <w:b/>
          <w:bCs/>
        </w:rPr>
      </w:pPr>
      <w:r w:rsidRPr="003472AF">
        <w:rPr>
          <w:rFonts w:ascii="Times New Roman" w:hAnsi="Times New Roman" w:cs="Times New Roman"/>
          <w:b/>
          <w:bCs/>
        </w:rPr>
        <w:t xml:space="preserve">DAB Plus </w:t>
      </w:r>
      <w:proofErr w:type="spellStart"/>
      <w:r w:rsidRPr="003472AF">
        <w:rPr>
          <w:rFonts w:ascii="Times New Roman" w:hAnsi="Times New Roman" w:cs="Times New Roman"/>
          <w:b/>
          <w:bCs/>
        </w:rPr>
        <w:t>Chromogen</w:t>
      </w:r>
      <w:proofErr w:type="spellEnd"/>
      <w:r w:rsidRPr="003472AF">
        <w:rPr>
          <w:rFonts w:ascii="Times New Roman" w:hAnsi="Times New Roman" w:cs="Times New Roman"/>
          <w:b/>
          <w:bCs/>
        </w:rPr>
        <w:t xml:space="preserve"> &amp; </w:t>
      </w:r>
      <w:proofErr w:type="spellStart"/>
      <w:r w:rsidRPr="003472AF">
        <w:rPr>
          <w:rFonts w:ascii="Times New Roman" w:hAnsi="Times New Roman" w:cs="Times New Roman"/>
          <w:b/>
          <w:bCs/>
        </w:rPr>
        <w:t>Substrate</w:t>
      </w:r>
      <w:proofErr w:type="spellEnd"/>
      <w:r w:rsidRPr="003472A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472AF">
        <w:rPr>
          <w:rFonts w:ascii="Times New Roman" w:hAnsi="Times New Roman" w:cs="Times New Roman"/>
          <w:b/>
          <w:bCs/>
        </w:rPr>
        <w:t>System</w:t>
      </w:r>
      <w:proofErr w:type="spellEnd"/>
    </w:p>
    <w:p w14:paraId="0DEA3802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proofErr w:type="spellStart"/>
      <w:r w:rsidRPr="003472AF">
        <w:rPr>
          <w:rFonts w:ascii="Times New Roman" w:hAnsi="Times New Roman" w:cs="Times New Roman"/>
        </w:rPr>
        <w:t>İmmunohistokimyasal</w:t>
      </w:r>
      <w:proofErr w:type="spellEnd"/>
      <w:r w:rsidRPr="003472AF">
        <w:rPr>
          <w:rFonts w:ascii="Times New Roman" w:hAnsi="Times New Roman" w:cs="Times New Roman"/>
        </w:rPr>
        <w:t xml:space="preserve"> boyama işlemlerinde kullanıma uygun olmalıdır.</w:t>
      </w:r>
    </w:p>
    <w:p w14:paraId="6D736D54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Bu ürün, DAB </w:t>
      </w:r>
      <w:proofErr w:type="spellStart"/>
      <w:r w:rsidRPr="003472AF">
        <w:rPr>
          <w:rFonts w:ascii="Times New Roman" w:hAnsi="Times New Roman" w:cs="Times New Roman"/>
        </w:rPr>
        <w:t>kromojen</w:t>
      </w:r>
      <w:proofErr w:type="spellEnd"/>
      <w:r w:rsidRPr="003472AF">
        <w:rPr>
          <w:rFonts w:ascii="Times New Roman" w:hAnsi="Times New Roman" w:cs="Times New Roman"/>
        </w:rPr>
        <w:t xml:space="preserve"> ve DAB </w:t>
      </w:r>
      <w:proofErr w:type="spellStart"/>
      <w:r w:rsidRPr="003472AF">
        <w:rPr>
          <w:rFonts w:ascii="Times New Roman" w:hAnsi="Times New Roman" w:cs="Times New Roman"/>
        </w:rPr>
        <w:t>substrat</w:t>
      </w:r>
      <w:proofErr w:type="spellEnd"/>
      <w:r w:rsidRPr="003472AF">
        <w:rPr>
          <w:rFonts w:ascii="Times New Roman" w:hAnsi="Times New Roman" w:cs="Times New Roman"/>
        </w:rPr>
        <w:t xml:space="preserve"> olmak üzere iki bileşenden oluşmalıdır.</w:t>
      </w:r>
    </w:p>
    <w:p w14:paraId="00363019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Bu bileşenler sıvı formda olmalıdır.</w:t>
      </w:r>
    </w:p>
    <w:p w14:paraId="39DFD6DF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Standart çalışma solüsyonu her 1ml DAB substratı için 1-2 damla DAB </w:t>
      </w:r>
      <w:proofErr w:type="spellStart"/>
      <w:r w:rsidRPr="003472AF">
        <w:rPr>
          <w:rFonts w:ascii="Times New Roman" w:hAnsi="Times New Roman" w:cs="Times New Roman"/>
        </w:rPr>
        <w:t>kromojen</w:t>
      </w:r>
      <w:proofErr w:type="spellEnd"/>
      <w:r w:rsidRPr="003472AF">
        <w:rPr>
          <w:rFonts w:ascii="Times New Roman" w:hAnsi="Times New Roman" w:cs="Times New Roman"/>
        </w:rPr>
        <w:t xml:space="preserve"> ile karıştırılarak hazırlanmalıdır.</w:t>
      </w:r>
    </w:p>
    <w:p w14:paraId="5B42EDCC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125 ml </w:t>
      </w:r>
      <w:proofErr w:type="spellStart"/>
      <w:r w:rsidRPr="003472AF">
        <w:rPr>
          <w:rFonts w:ascii="Times New Roman" w:hAnsi="Times New Roman" w:cs="Times New Roman"/>
        </w:rPr>
        <w:t>Substrat</w:t>
      </w:r>
      <w:proofErr w:type="spellEnd"/>
      <w:r w:rsidRPr="003472AF">
        <w:rPr>
          <w:rFonts w:ascii="Times New Roman" w:hAnsi="Times New Roman" w:cs="Times New Roman"/>
        </w:rPr>
        <w:t xml:space="preserve"> ve 7ml </w:t>
      </w:r>
      <w:proofErr w:type="spellStart"/>
      <w:r w:rsidRPr="003472AF">
        <w:rPr>
          <w:rFonts w:ascii="Times New Roman" w:hAnsi="Times New Roman" w:cs="Times New Roman"/>
        </w:rPr>
        <w:t>Kromojen</w:t>
      </w:r>
      <w:proofErr w:type="spellEnd"/>
      <w:r w:rsidRPr="003472AF">
        <w:rPr>
          <w:rFonts w:ascii="Times New Roman" w:hAnsi="Times New Roman" w:cs="Times New Roman"/>
        </w:rPr>
        <w:t xml:space="preserve"> şeklinde bulunmalıdır.  </w:t>
      </w:r>
    </w:p>
    <w:p w14:paraId="31A98998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Orijinal ambalajında etiketli olarak bulunmalıdır. Etiketin üzerinde üretici firma bilgileri, LOT </w:t>
      </w:r>
      <w:proofErr w:type="spellStart"/>
      <w:r w:rsidRPr="003472AF">
        <w:rPr>
          <w:rFonts w:ascii="Times New Roman" w:hAnsi="Times New Roman" w:cs="Times New Roman"/>
        </w:rPr>
        <w:t>no</w:t>
      </w:r>
      <w:proofErr w:type="spellEnd"/>
      <w:r w:rsidRPr="003472AF">
        <w:rPr>
          <w:rFonts w:ascii="Times New Roman" w:hAnsi="Times New Roman" w:cs="Times New Roman"/>
        </w:rPr>
        <w:t>, son kullanma tarihi ve IVD işareti bulunmalıdır.</w:t>
      </w:r>
    </w:p>
    <w:p w14:paraId="501067EE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Saklama koşulları +2-8°C özellikte olmalıdır.</w:t>
      </w:r>
    </w:p>
    <w:p w14:paraId="206FFBE4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Barkod numarası ulusal bilgi bankasında onaylı olmalıdır.</w:t>
      </w:r>
    </w:p>
    <w:p w14:paraId="031F18EC" w14:textId="77777777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Ürün </w:t>
      </w:r>
      <w:proofErr w:type="gramStart"/>
      <w:r w:rsidRPr="003472AF">
        <w:rPr>
          <w:rFonts w:ascii="Times New Roman" w:hAnsi="Times New Roman" w:cs="Times New Roman"/>
        </w:rPr>
        <w:t>prospektüsünde</w:t>
      </w:r>
      <w:proofErr w:type="gramEnd"/>
      <w:r w:rsidRPr="003472AF">
        <w:rPr>
          <w:rFonts w:ascii="Times New Roman" w:hAnsi="Times New Roman" w:cs="Times New Roman"/>
        </w:rPr>
        <w:t xml:space="preserve"> belirtilen teslimat koşullarına uyularak (soğuk zincir 2-8 derece veya -20 derece vb.) teslim edilmedir.</w:t>
      </w:r>
    </w:p>
    <w:p w14:paraId="5B0BC6F6" w14:textId="4435C839" w:rsidR="00D51F19" w:rsidRPr="003472AF" w:rsidRDefault="00D51F19" w:rsidP="00D51F19">
      <w:pPr>
        <w:pStyle w:val="ListeParagraf"/>
        <w:numPr>
          <w:ilvl w:val="0"/>
          <w:numId w:val="4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Kargo ile teslimat kabul edilmeyecektir. Ürün bizzat firma personeli tarafından teslim edilmelidir.</w:t>
      </w:r>
    </w:p>
    <w:p w14:paraId="7D2CCD2A" w14:textId="77777777" w:rsidR="00D51F19" w:rsidRPr="003472AF" w:rsidRDefault="00D51F19" w:rsidP="00D51F19">
      <w:pPr>
        <w:rPr>
          <w:rFonts w:ascii="Times New Roman" w:hAnsi="Times New Roman" w:cs="Times New Roman"/>
          <w:b/>
          <w:bCs/>
        </w:rPr>
      </w:pPr>
      <w:proofErr w:type="spellStart"/>
      <w:r w:rsidRPr="003472AF">
        <w:rPr>
          <w:rFonts w:ascii="Times New Roman" w:hAnsi="Times New Roman" w:cs="Times New Roman"/>
          <w:b/>
          <w:bCs/>
        </w:rPr>
        <w:t>Citrate</w:t>
      </w:r>
      <w:proofErr w:type="spellEnd"/>
      <w:r w:rsidRPr="003472A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3472AF">
        <w:rPr>
          <w:rFonts w:ascii="Times New Roman" w:hAnsi="Times New Roman" w:cs="Times New Roman"/>
          <w:b/>
          <w:bCs/>
        </w:rPr>
        <w:t>Buffer</w:t>
      </w:r>
      <w:proofErr w:type="spellEnd"/>
      <w:r w:rsidRPr="003472AF">
        <w:rPr>
          <w:rFonts w:ascii="Times New Roman" w:hAnsi="Times New Roman" w:cs="Times New Roman"/>
          <w:b/>
          <w:bCs/>
        </w:rPr>
        <w:t xml:space="preserve"> </w:t>
      </w:r>
    </w:p>
    <w:p w14:paraId="3AC7B34D" w14:textId="63F9832B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10x </w:t>
      </w:r>
      <w:proofErr w:type="gramStart"/>
      <w:r w:rsidRPr="003472AF">
        <w:rPr>
          <w:rFonts w:ascii="Times New Roman" w:hAnsi="Times New Roman" w:cs="Times New Roman"/>
        </w:rPr>
        <w:t>konsantrasyonda</w:t>
      </w:r>
      <w:proofErr w:type="gramEnd"/>
      <w:r w:rsidRPr="003472AF">
        <w:rPr>
          <w:rFonts w:ascii="Times New Roman" w:hAnsi="Times New Roman" w:cs="Times New Roman"/>
        </w:rPr>
        <w:t xml:space="preserve"> olmalıdır. </w:t>
      </w:r>
    </w:p>
    <w:p w14:paraId="1A36724F" w14:textId="6F854200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100</w:t>
      </w:r>
      <w:r w:rsidR="00F94F7E" w:rsidRPr="003472AF">
        <w:rPr>
          <w:rFonts w:ascii="Times New Roman" w:hAnsi="Times New Roman" w:cs="Times New Roman"/>
        </w:rPr>
        <w:t xml:space="preserve">0 ml ambalaj </w:t>
      </w:r>
      <w:r w:rsidRPr="003472AF">
        <w:rPr>
          <w:rFonts w:ascii="Times New Roman" w:hAnsi="Times New Roman" w:cs="Times New Roman"/>
        </w:rPr>
        <w:t xml:space="preserve">halinde olmalıdır. </w:t>
      </w:r>
    </w:p>
    <w:p w14:paraId="35CBF24D" w14:textId="77777777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pH 6.0 olmalıdır. </w:t>
      </w:r>
    </w:p>
    <w:p w14:paraId="6FEF25F0" w14:textId="28B6EAC2" w:rsidR="00D51F19" w:rsidRPr="003472AF" w:rsidRDefault="006A433D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İmmunohistokimyasal</w:t>
      </w:r>
      <w:proofErr w:type="spellEnd"/>
      <w:r w:rsidR="00D51F19" w:rsidRPr="003472AF">
        <w:rPr>
          <w:rFonts w:ascii="Times New Roman" w:hAnsi="Times New Roman" w:cs="Times New Roman"/>
        </w:rPr>
        <w:t xml:space="preserve"> çalışmalarında kullanılabilir yapıda olmalıdır. </w:t>
      </w:r>
    </w:p>
    <w:p w14:paraId="448F5369" w14:textId="77777777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Kit, </w:t>
      </w:r>
      <w:proofErr w:type="gramStart"/>
      <w:r w:rsidRPr="003472AF">
        <w:rPr>
          <w:rFonts w:ascii="Times New Roman" w:hAnsi="Times New Roman" w:cs="Times New Roman"/>
        </w:rPr>
        <w:t>prospektüsünde</w:t>
      </w:r>
      <w:proofErr w:type="gramEnd"/>
      <w:r w:rsidRPr="003472AF">
        <w:rPr>
          <w:rFonts w:ascii="Times New Roman" w:hAnsi="Times New Roman" w:cs="Times New Roman"/>
        </w:rPr>
        <w:t xml:space="preserve"> belirtilen teslimat koşullarına uyularak (soğuk zincir 2-8 derece veya -20 derece vb.) teslim edilecektir. </w:t>
      </w:r>
    </w:p>
    <w:p w14:paraId="497FBA49" w14:textId="464EEB0A" w:rsidR="00D51F19" w:rsidRPr="003472AF" w:rsidRDefault="006A433D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Kitin mi</w:t>
      </w:r>
      <w:r w:rsidR="00D51F19" w:rsidRPr="003472AF">
        <w:rPr>
          <w:rFonts w:ascii="Times New Roman" w:hAnsi="Times New Roman" w:cs="Times New Roman"/>
        </w:rPr>
        <w:t xml:space="preserve">adı teslim tarihinden itibaren en az altı (12) ay olmalıdır. </w:t>
      </w:r>
    </w:p>
    <w:p w14:paraId="441A65E0" w14:textId="77777777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lastRenderedPageBreak/>
        <w:t>Kite teklif verecek firma Türkiye’de yetkili temsilci olmalı ve gerektiğinde üretici firma ile 24 saat içinde direkt bağlantıya geçebilmelidir.</w:t>
      </w:r>
    </w:p>
    <w:p w14:paraId="43C316AB" w14:textId="77777777" w:rsidR="00D51F19" w:rsidRPr="003472AF" w:rsidRDefault="00D51F19" w:rsidP="00D51F19">
      <w:pPr>
        <w:pStyle w:val="ListeParagraf"/>
        <w:numPr>
          <w:ilvl w:val="0"/>
          <w:numId w:val="7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Teslimat bizzat firma personeli tarafından yapılmalıdır. Kargo ile teslimat kabul edilmeyecektir.</w:t>
      </w:r>
    </w:p>
    <w:p w14:paraId="0324CD16" w14:textId="77777777" w:rsidR="003472AF" w:rsidRPr="003472AF" w:rsidRDefault="003472AF" w:rsidP="003472AF">
      <w:pPr>
        <w:rPr>
          <w:rFonts w:ascii="Times New Roman" w:hAnsi="Times New Roman" w:cs="Times New Roman"/>
          <w:b/>
        </w:rPr>
      </w:pPr>
      <w:proofErr w:type="spellStart"/>
      <w:r w:rsidRPr="003472AF">
        <w:rPr>
          <w:rFonts w:ascii="Times New Roman" w:hAnsi="Times New Roman" w:cs="Times New Roman"/>
          <w:b/>
        </w:rPr>
        <w:t>Hydrogen</w:t>
      </w:r>
      <w:proofErr w:type="spellEnd"/>
      <w:r w:rsidRPr="003472AF">
        <w:rPr>
          <w:rFonts w:ascii="Times New Roman" w:hAnsi="Times New Roman" w:cs="Times New Roman"/>
          <w:b/>
        </w:rPr>
        <w:t xml:space="preserve"> </w:t>
      </w:r>
      <w:proofErr w:type="spellStart"/>
      <w:r w:rsidRPr="003472AF">
        <w:rPr>
          <w:rFonts w:ascii="Times New Roman" w:hAnsi="Times New Roman" w:cs="Times New Roman"/>
          <w:b/>
        </w:rPr>
        <w:t>peroxide</w:t>
      </w:r>
      <w:proofErr w:type="spellEnd"/>
    </w:p>
    <w:p w14:paraId="3F966286" w14:textId="27BBE9EE" w:rsidR="00133BAA" w:rsidRPr="006A433D" w:rsidRDefault="006A433D" w:rsidP="003472AF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 w:rsidRPr="006A433D">
        <w:rPr>
          <w:rFonts w:ascii="Times New Roman" w:hAnsi="Times New Roman" w:cs="Times New Roman"/>
        </w:rPr>
        <w:t xml:space="preserve">CAS </w:t>
      </w:r>
      <w:proofErr w:type="spellStart"/>
      <w:r w:rsidRPr="006A433D">
        <w:rPr>
          <w:rFonts w:ascii="Times New Roman" w:hAnsi="Times New Roman" w:cs="Times New Roman"/>
        </w:rPr>
        <w:t>no</w:t>
      </w:r>
      <w:proofErr w:type="spellEnd"/>
      <w:r w:rsidRPr="006A433D">
        <w:rPr>
          <w:rFonts w:ascii="Times New Roman" w:hAnsi="Times New Roman" w:cs="Times New Roman"/>
        </w:rPr>
        <w:t xml:space="preserve"> 7722-84-1 olmalıdır.</w:t>
      </w:r>
    </w:p>
    <w:p w14:paraId="35DC8954" w14:textId="0FE42CC6" w:rsidR="003472AF" w:rsidRPr="003472AF" w:rsidRDefault="003472AF" w:rsidP="003472AF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Ürün 2,5 </w:t>
      </w:r>
      <w:proofErr w:type="spellStart"/>
      <w:r w:rsidRPr="003472AF">
        <w:rPr>
          <w:rFonts w:ascii="Times New Roman" w:hAnsi="Times New Roman" w:cs="Times New Roman"/>
        </w:rPr>
        <w:t>lt</w:t>
      </w:r>
      <w:proofErr w:type="spellEnd"/>
      <w:r w:rsidRPr="003472AF">
        <w:rPr>
          <w:rFonts w:ascii="Times New Roman" w:hAnsi="Times New Roman" w:cs="Times New Roman"/>
        </w:rPr>
        <w:t xml:space="preserve"> ve ışık geçirmeyen ambalajda olmalıdır.</w:t>
      </w:r>
    </w:p>
    <w:p w14:paraId="7D449A2A" w14:textId="77777777" w:rsidR="00851C1D" w:rsidRDefault="003472AF" w:rsidP="00851C1D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%30 </w:t>
      </w:r>
      <w:proofErr w:type="gramStart"/>
      <w:r w:rsidRPr="003472AF">
        <w:rPr>
          <w:rFonts w:ascii="Times New Roman" w:hAnsi="Times New Roman" w:cs="Times New Roman"/>
        </w:rPr>
        <w:t>konsantrasyonda</w:t>
      </w:r>
      <w:proofErr w:type="gramEnd"/>
      <w:r w:rsidRPr="003472AF">
        <w:rPr>
          <w:rFonts w:ascii="Times New Roman" w:hAnsi="Times New Roman" w:cs="Times New Roman"/>
        </w:rPr>
        <w:t xml:space="preserve"> olmalıdır.</w:t>
      </w:r>
    </w:p>
    <w:p w14:paraId="7EFA0E7A" w14:textId="38EE7F0C" w:rsidR="00851C1D" w:rsidRPr="00851C1D" w:rsidRDefault="00851C1D" w:rsidP="00851C1D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Kaynama noktası 107</w:t>
      </w:r>
      <w:r w:rsidRPr="00851C1D">
        <w:rPr>
          <w:rFonts w:ascii="Times New Roman" w:hAnsi="Times New Roman" w:cs="Times New Roman"/>
          <w:color w:val="000000" w:themeColor="text1"/>
        </w:rPr>
        <w:t xml:space="preserve"> °C (1013 </w:t>
      </w:r>
      <w:proofErr w:type="spellStart"/>
      <w:r w:rsidRPr="00851C1D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851C1D">
        <w:rPr>
          <w:rFonts w:ascii="Times New Roman" w:hAnsi="Times New Roman" w:cs="Times New Roman"/>
          <w:color w:val="000000" w:themeColor="text1"/>
        </w:rPr>
        <w:t xml:space="preserve">), erime noktası </w:t>
      </w:r>
      <w:r>
        <w:rPr>
          <w:rFonts w:ascii="Times New Roman" w:hAnsi="Times New Roman" w:cs="Times New Roman"/>
          <w:color w:val="000000" w:themeColor="text1"/>
          <w:shd w:val="clear" w:color="auto" w:fill="FFFFFF"/>
        </w:rPr>
        <w:t>-26</w:t>
      </w:r>
      <w:r w:rsidRPr="00851C1D">
        <w:rPr>
          <w:rFonts w:ascii="Times New Roman" w:hAnsi="Times New Roman" w:cs="Times New Roman"/>
          <w:color w:val="000000" w:themeColor="text1"/>
          <w:shd w:val="clear" w:color="auto" w:fill="FFFFFF"/>
        </w:rPr>
        <w:t> °C olmalıdır</w:t>
      </w:r>
      <w:r>
        <w:rPr>
          <w:rFonts w:ascii="Times New Roman" w:hAnsi="Times New Roman" w:cs="Times New Roman"/>
          <w:color w:val="000000" w:themeColor="text1"/>
          <w:shd w:val="clear" w:color="auto" w:fill="FFFFFF"/>
        </w:rPr>
        <w:t>.</w:t>
      </w:r>
    </w:p>
    <w:p w14:paraId="308CBC89" w14:textId="7899CE85" w:rsidR="00851C1D" w:rsidRDefault="00851C1D" w:rsidP="00851C1D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Yoğunluğu 1</w:t>
      </w:r>
      <w:r w:rsidRPr="00851C1D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11 g/cm3 olmalıdır.</w:t>
      </w:r>
    </w:p>
    <w:p w14:paraId="3F94CD6F" w14:textId="4D0FF449" w:rsidR="00851C1D" w:rsidRPr="00851C1D" w:rsidRDefault="00851C1D" w:rsidP="00851C1D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color w:val="000000" w:themeColor="text1"/>
        </w:rPr>
        <w:t>pH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değeri 2-4 (H</w:t>
      </w:r>
      <w:r w:rsidRPr="00851C1D">
        <w:rPr>
          <w:rFonts w:ascii="Times New Roman" w:hAnsi="Times New Roman" w:cs="Times New Roman"/>
          <w:color w:val="000000" w:themeColor="text1"/>
          <w:vertAlign w:val="subscript"/>
        </w:rPr>
        <w:t>2</w:t>
      </w:r>
      <w:r>
        <w:rPr>
          <w:rFonts w:ascii="Times New Roman" w:hAnsi="Times New Roman" w:cs="Times New Roman"/>
          <w:color w:val="000000" w:themeColor="text1"/>
        </w:rPr>
        <w:t xml:space="preserve">O, 20 </w:t>
      </w:r>
      <w:r w:rsidRPr="00851C1D">
        <w:rPr>
          <w:rFonts w:ascii="Times New Roman" w:hAnsi="Times New Roman" w:cs="Times New Roman"/>
          <w:color w:val="000000" w:themeColor="text1"/>
          <w:shd w:val="clear" w:color="auto" w:fill="FFFFFF"/>
        </w:rPr>
        <w:t> °C</w:t>
      </w:r>
      <w:r>
        <w:rPr>
          <w:rFonts w:ascii="Times New Roman" w:hAnsi="Times New Roman" w:cs="Times New Roman"/>
          <w:color w:val="000000" w:themeColor="text1"/>
          <w:shd w:val="clear" w:color="auto" w:fill="FFFFFF"/>
        </w:rPr>
        <w:t>)</w:t>
      </w:r>
    </w:p>
    <w:p w14:paraId="2905D9F2" w14:textId="77777777" w:rsidR="003472AF" w:rsidRPr="003472AF" w:rsidRDefault="003472AF" w:rsidP="003472AF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proofErr w:type="spellStart"/>
      <w:proofErr w:type="gramStart"/>
      <w:r w:rsidRPr="003472AF">
        <w:rPr>
          <w:rFonts w:ascii="Times New Roman" w:hAnsi="Times New Roman" w:cs="Times New Roman"/>
        </w:rPr>
        <w:t>Ph,Eur</w:t>
      </w:r>
      <w:proofErr w:type="gramEnd"/>
      <w:r w:rsidRPr="003472AF">
        <w:rPr>
          <w:rFonts w:ascii="Times New Roman" w:hAnsi="Times New Roman" w:cs="Times New Roman"/>
        </w:rPr>
        <w:t>,BP,USP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grade</w:t>
      </w:r>
      <w:proofErr w:type="spellEnd"/>
      <w:r w:rsidRPr="003472AF">
        <w:rPr>
          <w:rFonts w:ascii="Times New Roman" w:hAnsi="Times New Roman" w:cs="Times New Roman"/>
        </w:rPr>
        <w:t xml:space="preserve"> olmalıdır. </w:t>
      </w:r>
    </w:p>
    <w:p w14:paraId="5E4F1CA7" w14:textId="1D77695F" w:rsidR="00D51F19" w:rsidRPr="003472AF" w:rsidRDefault="003472AF" w:rsidP="003472AF">
      <w:pPr>
        <w:pStyle w:val="ListeParagraf"/>
        <w:numPr>
          <w:ilvl w:val="3"/>
          <w:numId w:val="6"/>
        </w:numPr>
        <w:ind w:left="709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Teslimat bizzat firma personeli tarafından yapılmalıdır. Kargo ile teslimat kabul edilmeyecektir.</w:t>
      </w:r>
    </w:p>
    <w:p w14:paraId="6C524171" w14:textId="77777777" w:rsidR="00D51F19" w:rsidRPr="003472AF" w:rsidRDefault="00D51F19" w:rsidP="00D51F19">
      <w:pPr>
        <w:rPr>
          <w:rFonts w:ascii="Times New Roman" w:hAnsi="Times New Roman" w:cs="Times New Roman"/>
          <w:b/>
        </w:rPr>
      </w:pPr>
      <w:proofErr w:type="spellStart"/>
      <w:r w:rsidRPr="003472AF">
        <w:rPr>
          <w:rFonts w:ascii="Times New Roman" w:hAnsi="Times New Roman" w:cs="Times New Roman"/>
          <w:b/>
        </w:rPr>
        <w:t>Entellan</w:t>
      </w:r>
      <w:proofErr w:type="spellEnd"/>
    </w:p>
    <w:p w14:paraId="2AA58669" w14:textId="2B2F02F3" w:rsidR="00D51F19" w:rsidRPr="003472AF" w:rsidRDefault="00D51F19" w:rsidP="00D51F19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100 ml </w:t>
      </w:r>
      <w:proofErr w:type="spellStart"/>
      <w:r w:rsidRPr="003472AF">
        <w:rPr>
          <w:rFonts w:ascii="Times New Roman" w:hAnsi="Times New Roman" w:cs="Times New Roman"/>
        </w:rPr>
        <w:t>lik</w:t>
      </w:r>
      <w:proofErr w:type="spellEnd"/>
      <w:r w:rsidR="00F74A9A" w:rsidRPr="003472AF">
        <w:rPr>
          <w:rFonts w:ascii="Times New Roman" w:hAnsi="Times New Roman" w:cs="Times New Roman"/>
        </w:rPr>
        <w:t xml:space="preserve"> amber cam </w:t>
      </w:r>
      <w:r w:rsidRPr="003472AF">
        <w:rPr>
          <w:rFonts w:ascii="Times New Roman" w:hAnsi="Times New Roman" w:cs="Times New Roman"/>
        </w:rPr>
        <w:t>ambalajda olmalıdır.</w:t>
      </w:r>
    </w:p>
    <w:p w14:paraId="2B223573" w14:textId="56EC1433" w:rsidR="00D51F19" w:rsidRDefault="00F74A9A" w:rsidP="00D51F19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Histolojik çalışmalarda </w:t>
      </w:r>
      <w:r w:rsidR="00D51F19" w:rsidRPr="003472AF">
        <w:rPr>
          <w:rFonts w:ascii="Times New Roman" w:hAnsi="Times New Roman" w:cs="Times New Roman"/>
        </w:rPr>
        <w:t>kullanımına uygun olmalıdır.</w:t>
      </w:r>
    </w:p>
    <w:p w14:paraId="39CFC105" w14:textId="10C18125" w:rsidR="00C31C65" w:rsidRDefault="00C31C65" w:rsidP="00C31C65">
      <w:pPr>
        <w:pStyle w:val="ListeParagraf"/>
        <w:numPr>
          <w:ilvl w:val="0"/>
          <w:numId w:val="5"/>
        </w:numPr>
        <w:spacing w:line="256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Ksilen</w:t>
      </w:r>
      <w:proofErr w:type="spellEnd"/>
      <w:r>
        <w:rPr>
          <w:rFonts w:ascii="Times New Roman" w:hAnsi="Times New Roman" w:cs="Times New Roman"/>
        </w:rPr>
        <w:t xml:space="preserve"> içermelidir. </w:t>
      </w:r>
    </w:p>
    <w:p w14:paraId="0F9B7CC7" w14:textId="77777777" w:rsidR="00C31C65" w:rsidRDefault="00C31C65" w:rsidP="00C31C65">
      <w:pPr>
        <w:pStyle w:val="ListeParagraf"/>
        <w:numPr>
          <w:ilvl w:val="0"/>
          <w:numId w:val="5"/>
        </w:numPr>
        <w:spacing w:line="25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Kaynama noktası 137-143 ° C olmalıdır. </w:t>
      </w:r>
    </w:p>
    <w:p w14:paraId="6A841672" w14:textId="08DAB631" w:rsidR="00C31C65" w:rsidRPr="00C31C65" w:rsidRDefault="00C31C65" w:rsidP="00C31C65">
      <w:pPr>
        <w:pStyle w:val="ListeParagraf"/>
        <w:numPr>
          <w:ilvl w:val="0"/>
          <w:numId w:val="5"/>
        </w:numPr>
        <w:spacing w:line="25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Yoğunluk 0,95 g / cm3 (20 ° C) olmalıdır. </w:t>
      </w:r>
      <w:bookmarkStart w:id="0" w:name="_GoBack"/>
      <w:bookmarkEnd w:id="0"/>
    </w:p>
    <w:p w14:paraId="5A69454F" w14:textId="77777777" w:rsidR="00D51F19" w:rsidRPr="003472AF" w:rsidRDefault="00D51F19" w:rsidP="00D51F19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Ürün, </w:t>
      </w:r>
      <w:proofErr w:type="gramStart"/>
      <w:r w:rsidRPr="003472AF">
        <w:rPr>
          <w:rFonts w:ascii="Times New Roman" w:hAnsi="Times New Roman" w:cs="Times New Roman"/>
        </w:rPr>
        <w:t>prospektüsünde</w:t>
      </w:r>
      <w:proofErr w:type="gramEnd"/>
      <w:r w:rsidRPr="003472AF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 </w:t>
      </w:r>
    </w:p>
    <w:p w14:paraId="2C8A075E" w14:textId="77777777" w:rsidR="00D51F19" w:rsidRPr="003472AF" w:rsidRDefault="00D51F19" w:rsidP="00D51F19">
      <w:pPr>
        <w:rPr>
          <w:rFonts w:ascii="Times New Roman" w:hAnsi="Times New Roman" w:cs="Times New Roman"/>
          <w:b/>
        </w:rPr>
      </w:pPr>
      <w:proofErr w:type="spellStart"/>
      <w:r w:rsidRPr="003472AF">
        <w:rPr>
          <w:rFonts w:ascii="Times New Roman" w:hAnsi="Times New Roman" w:cs="Times New Roman"/>
          <w:b/>
        </w:rPr>
        <w:t>Xylenes</w:t>
      </w:r>
      <w:proofErr w:type="spellEnd"/>
    </w:p>
    <w:p w14:paraId="46497AC3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2,5 </w:t>
      </w:r>
      <w:proofErr w:type="spellStart"/>
      <w:r w:rsidRPr="003472AF">
        <w:rPr>
          <w:rFonts w:ascii="Times New Roman" w:hAnsi="Times New Roman" w:cs="Times New Roman"/>
        </w:rPr>
        <w:t>lt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3472AF">
        <w:rPr>
          <w:rFonts w:ascii="Times New Roman" w:hAnsi="Times New Roman" w:cs="Times New Roman"/>
        </w:rPr>
        <w:t>lık</w:t>
      </w:r>
      <w:proofErr w:type="spellEnd"/>
      <w:r w:rsidRPr="003472AF">
        <w:rPr>
          <w:rFonts w:ascii="Times New Roman" w:hAnsi="Times New Roman" w:cs="Times New Roman"/>
        </w:rPr>
        <w:t xml:space="preserve">  orijinal</w:t>
      </w:r>
      <w:proofErr w:type="gramEnd"/>
      <w:r w:rsidRPr="003472AF">
        <w:rPr>
          <w:rFonts w:ascii="Times New Roman" w:hAnsi="Times New Roman" w:cs="Times New Roman"/>
        </w:rPr>
        <w:t xml:space="preserve"> ambalajında olmalıdır.</w:t>
      </w:r>
    </w:p>
    <w:p w14:paraId="0BF76DF9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 xml:space="preserve">ACS </w:t>
      </w:r>
      <w:proofErr w:type="spellStart"/>
      <w:proofErr w:type="gramStart"/>
      <w:r w:rsidRPr="003472AF">
        <w:rPr>
          <w:rFonts w:ascii="Times New Roman" w:hAnsi="Times New Roman" w:cs="Times New Roman"/>
        </w:rPr>
        <w:t>ISO,Reag</w:t>
      </w:r>
      <w:proofErr w:type="spellEnd"/>
      <w:proofErr w:type="gramEnd"/>
      <w:r w:rsidRPr="003472AF">
        <w:rPr>
          <w:rFonts w:ascii="Times New Roman" w:hAnsi="Times New Roman" w:cs="Times New Roman"/>
        </w:rPr>
        <w:t xml:space="preserve">, </w:t>
      </w:r>
      <w:proofErr w:type="spellStart"/>
      <w:r w:rsidRPr="003472AF">
        <w:rPr>
          <w:rFonts w:ascii="Times New Roman" w:hAnsi="Times New Roman" w:cs="Times New Roman"/>
        </w:rPr>
        <w:t>Ph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Eur</w:t>
      </w:r>
      <w:proofErr w:type="spellEnd"/>
      <w:r w:rsidRPr="003472AF">
        <w:rPr>
          <w:rFonts w:ascii="Times New Roman" w:hAnsi="Times New Roman" w:cs="Times New Roman"/>
        </w:rPr>
        <w:t xml:space="preserve"> </w:t>
      </w:r>
      <w:proofErr w:type="spellStart"/>
      <w:r w:rsidRPr="003472AF">
        <w:rPr>
          <w:rFonts w:ascii="Times New Roman" w:hAnsi="Times New Roman" w:cs="Times New Roman"/>
        </w:rPr>
        <w:t>grade</w:t>
      </w:r>
      <w:proofErr w:type="spellEnd"/>
      <w:r w:rsidRPr="003472AF">
        <w:rPr>
          <w:rFonts w:ascii="Times New Roman" w:hAnsi="Times New Roman" w:cs="Times New Roman"/>
        </w:rPr>
        <w:t xml:space="preserve"> olmalıdır.</w:t>
      </w:r>
    </w:p>
    <w:p w14:paraId="2E42A8D9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Histolojik çalışmalar için uygun olmalıdır.</w:t>
      </w:r>
    </w:p>
    <w:p w14:paraId="4E5459EF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Teslimat bizzat firma personeli tarafından yapılmalıdır. Kargo ile teslimat kabul edilmeyecektir.</w:t>
      </w:r>
    </w:p>
    <w:p w14:paraId="150AFC25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proofErr w:type="spellStart"/>
      <w:r w:rsidRPr="003472AF">
        <w:rPr>
          <w:rFonts w:ascii="Times New Roman" w:hAnsi="Times New Roman" w:cs="Times New Roman"/>
        </w:rPr>
        <w:t>Cas</w:t>
      </w:r>
      <w:proofErr w:type="spellEnd"/>
      <w:r w:rsidRPr="003472AF">
        <w:rPr>
          <w:rFonts w:ascii="Times New Roman" w:hAnsi="Times New Roman" w:cs="Times New Roman"/>
        </w:rPr>
        <w:t xml:space="preserve"> No 1330-20-7 olmalıdır.</w:t>
      </w:r>
    </w:p>
    <w:p w14:paraId="6177D482" w14:textId="77777777" w:rsidR="00D51F19" w:rsidRPr="003472AF" w:rsidRDefault="00D51F19" w:rsidP="00D51F19">
      <w:pPr>
        <w:pStyle w:val="ListeParagraf"/>
        <w:numPr>
          <w:ilvl w:val="0"/>
          <w:numId w:val="6"/>
        </w:numPr>
        <w:spacing w:line="256" w:lineRule="auto"/>
        <w:rPr>
          <w:rFonts w:ascii="Times New Roman" w:hAnsi="Times New Roman" w:cs="Times New Roman"/>
        </w:rPr>
      </w:pPr>
      <w:r w:rsidRPr="003472AF">
        <w:rPr>
          <w:rFonts w:ascii="Times New Roman" w:hAnsi="Times New Roman" w:cs="Times New Roman"/>
        </w:rPr>
        <w:t>Moleküler ağırlığı 106.17 olmalıdır.</w:t>
      </w:r>
    </w:p>
    <w:sectPr w:rsidR="00D51F19" w:rsidRPr="003472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C6519"/>
    <w:multiLevelType w:val="hybridMultilevel"/>
    <w:tmpl w:val="BA40A0C8"/>
    <w:lvl w:ilvl="0" w:tplc="447A6A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CA1D4F"/>
    <w:multiLevelType w:val="hybridMultilevel"/>
    <w:tmpl w:val="752812B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E5AC4"/>
    <w:multiLevelType w:val="hybridMultilevel"/>
    <w:tmpl w:val="6D8033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9212B"/>
    <w:multiLevelType w:val="hybridMultilevel"/>
    <w:tmpl w:val="6D80333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7C7298"/>
    <w:multiLevelType w:val="hybridMultilevel"/>
    <w:tmpl w:val="574210AC"/>
    <w:lvl w:ilvl="0" w:tplc="45CC3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CC54DD"/>
    <w:multiLevelType w:val="hybridMultilevel"/>
    <w:tmpl w:val="44EA5300"/>
    <w:lvl w:ilvl="0" w:tplc="5400ED9E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5F6675"/>
    <w:multiLevelType w:val="hybridMultilevel"/>
    <w:tmpl w:val="75EE9642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C4AF6"/>
    <w:multiLevelType w:val="hybridMultilevel"/>
    <w:tmpl w:val="55922A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3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BFE"/>
    <w:rsid w:val="00133BAA"/>
    <w:rsid w:val="003472AF"/>
    <w:rsid w:val="00447D04"/>
    <w:rsid w:val="004F2678"/>
    <w:rsid w:val="006A433D"/>
    <w:rsid w:val="007C022A"/>
    <w:rsid w:val="007D3BFE"/>
    <w:rsid w:val="007D5877"/>
    <w:rsid w:val="00851C1D"/>
    <w:rsid w:val="00C31C65"/>
    <w:rsid w:val="00D51F19"/>
    <w:rsid w:val="00DE175B"/>
    <w:rsid w:val="00F74A9A"/>
    <w:rsid w:val="00F94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45CB0"/>
  <w15:chartTrackingRefBased/>
  <w15:docId w15:val="{C56C36F3-952B-4B22-857C-0E53908E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1F19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51F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3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9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602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m.şeyma ceyhan</cp:lastModifiedBy>
  <cp:revision>1</cp:revision>
  <dcterms:created xsi:type="dcterms:W3CDTF">2022-10-19T09:21:00Z</dcterms:created>
  <dcterms:modified xsi:type="dcterms:W3CDTF">2022-11-21T10:04:00Z</dcterms:modified>
</cp:coreProperties>
</file>