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2AF166" w14:textId="1844D578" w:rsidR="00007D4C" w:rsidRPr="005A1474" w:rsidRDefault="0036449A" w:rsidP="0036449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A147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</w:t>
      </w:r>
      <w:r w:rsidR="000B24A4" w:rsidRPr="005A1474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Pr="005A1474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0B24A4" w:rsidRPr="005A147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</w:t>
      </w:r>
      <w:r w:rsidR="00116918" w:rsidRPr="005A1474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E20413" w:rsidRPr="005A1474">
        <w:rPr>
          <w:rFonts w:ascii="Times New Roman" w:hAnsi="Times New Roman" w:cs="Times New Roman"/>
          <w:b/>
          <w:bCs/>
          <w:sz w:val="24"/>
          <w:szCs w:val="24"/>
        </w:rPr>
        <w:t>TREPTOZOCİN</w:t>
      </w:r>
      <w:r w:rsidR="000B24A4" w:rsidRPr="005A147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A1474">
        <w:rPr>
          <w:rFonts w:ascii="Times New Roman" w:hAnsi="Times New Roman" w:cs="Times New Roman"/>
          <w:b/>
          <w:bCs/>
          <w:sz w:val="24"/>
          <w:szCs w:val="24"/>
        </w:rPr>
        <w:t>TEKNİK ŞARTNAME</w:t>
      </w:r>
      <w:r w:rsidR="00116918" w:rsidRPr="005A1474">
        <w:rPr>
          <w:rFonts w:ascii="Times New Roman" w:hAnsi="Times New Roman" w:cs="Times New Roman"/>
          <w:b/>
          <w:bCs/>
          <w:sz w:val="24"/>
          <w:szCs w:val="24"/>
        </w:rPr>
        <w:t>Sİ</w:t>
      </w:r>
    </w:p>
    <w:p w14:paraId="4666B04E" w14:textId="69BC06BF" w:rsidR="000B24A4" w:rsidRPr="005A1474" w:rsidRDefault="000B24A4" w:rsidP="0036449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69124D3D" w14:textId="60EEE2AC" w:rsidR="002A4138" w:rsidRPr="005A1474" w:rsidRDefault="002A4138" w:rsidP="00FA6B9A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 xml:space="preserve">Formülü </w:t>
      </w:r>
      <w:r w:rsidR="00B823DC" w:rsidRPr="005A1474">
        <w:rPr>
          <w:rFonts w:ascii="Times New Roman" w:hAnsi="Times New Roman" w:cs="Times New Roman"/>
          <w:sz w:val="24"/>
          <w:szCs w:val="24"/>
        </w:rPr>
        <w:t>C</w:t>
      </w:r>
      <w:r w:rsidR="00B823DC" w:rsidRPr="005A1474">
        <w:rPr>
          <w:rFonts w:ascii="Times New Roman" w:hAnsi="Times New Roman" w:cs="Times New Roman"/>
          <w:sz w:val="24"/>
          <w:szCs w:val="24"/>
          <w:vertAlign w:val="subscript"/>
        </w:rPr>
        <w:t>8</w:t>
      </w:r>
      <w:r w:rsidR="00B823DC" w:rsidRPr="005A1474">
        <w:rPr>
          <w:rFonts w:ascii="Times New Roman" w:hAnsi="Times New Roman" w:cs="Times New Roman"/>
          <w:sz w:val="24"/>
          <w:szCs w:val="24"/>
        </w:rPr>
        <w:t>H</w:t>
      </w:r>
      <w:r w:rsidR="00B823DC" w:rsidRPr="005A1474">
        <w:rPr>
          <w:rFonts w:ascii="Times New Roman" w:hAnsi="Times New Roman" w:cs="Times New Roman"/>
          <w:sz w:val="24"/>
          <w:szCs w:val="24"/>
          <w:vertAlign w:val="subscript"/>
        </w:rPr>
        <w:t>15</w:t>
      </w:r>
      <w:r w:rsidR="00B823DC" w:rsidRPr="005A1474">
        <w:rPr>
          <w:rFonts w:ascii="Times New Roman" w:hAnsi="Times New Roman" w:cs="Times New Roman"/>
          <w:sz w:val="24"/>
          <w:szCs w:val="24"/>
        </w:rPr>
        <w:t>N</w:t>
      </w:r>
      <w:r w:rsidR="00B823DC" w:rsidRPr="005A1474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B823DC" w:rsidRPr="005A1474">
        <w:rPr>
          <w:rFonts w:ascii="Times New Roman" w:hAnsi="Times New Roman" w:cs="Times New Roman"/>
          <w:sz w:val="24"/>
          <w:szCs w:val="24"/>
        </w:rPr>
        <w:t>O</w:t>
      </w:r>
      <w:r w:rsidR="00B823DC" w:rsidRPr="005A1474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Pr="005A1474">
        <w:rPr>
          <w:rFonts w:ascii="Times New Roman" w:hAnsi="Times New Roman" w:cs="Times New Roman"/>
          <w:sz w:val="24"/>
          <w:szCs w:val="24"/>
        </w:rPr>
        <w:t xml:space="preserve">’ </w:t>
      </w:r>
      <w:proofErr w:type="spellStart"/>
      <w:r w:rsidRPr="005A1474">
        <w:rPr>
          <w:rFonts w:ascii="Times New Roman" w:hAnsi="Times New Roman" w:cs="Times New Roman"/>
          <w:sz w:val="24"/>
          <w:szCs w:val="24"/>
        </w:rPr>
        <w:t>dir</w:t>
      </w:r>
      <w:proofErr w:type="spellEnd"/>
      <w:r w:rsidRPr="005A1474">
        <w:rPr>
          <w:rFonts w:ascii="Times New Roman" w:hAnsi="Times New Roman" w:cs="Times New Roman"/>
          <w:sz w:val="24"/>
          <w:szCs w:val="24"/>
        </w:rPr>
        <w:t>.</w:t>
      </w:r>
    </w:p>
    <w:p w14:paraId="520481F7" w14:textId="1448934E" w:rsidR="00B84E37" w:rsidRPr="005A1474" w:rsidRDefault="001E2433" w:rsidP="00FA6B9A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>Eş anlamlıları</w:t>
      </w:r>
      <w:r w:rsidR="002A4138" w:rsidRPr="005A1474">
        <w:rPr>
          <w:rFonts w:ascii="Times New Roman" w:hAnsi="Times New Roman" w:cs="Times New Roman"/>
          <w:sz w:val="24"/>
          <w:szCs w:val="24"/>
        </w:rPr>
        <w:t xml:space="preserve"> ‘</w:t>
      </w:r>
      <w:proofErr w:type="spellStart"/>
      <w:r w:rsidR="00B823DC" w:rsidRPr="005A1474">
        <w:rPr>
          <w:rFonts w:ascii="Times New Roman" w:hAnsi="Times New Roman" w:cs="Times New Roman"/>
          <w:sz w:val="24"/>
          <w:szCs w:val="24"/>
        </w:rPr>
        <w:t>Streptozotocin</w:t>
      </w:r>
      <w:proofErr w:type="spellEnd"/>
      <w:r w:rsidR="00B823DC" w:rsidRPr="005A1474">
        <w:rPr>
          <w:rFonts w:ascii="Times New Roman" w:hAnsi="Times New Roman" w:cs="Times New Roman"/>
          <w:sz w:val="24"/>
          <w:szCs w:val="24"/>
        </w:rPr>
        <w:t>, </w:t>
      </w:r>
      <w:r w:rsidR="00B823DC" w:rsidRPr="005A1474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B823DC" w:rsidRPr="005A1474">
        <w:rPr>
          <w:rFonts w:ascii="Times New Roman" w:hAnsi="Times New Roman" w:cs="Times New Roman"/>
          <w:sz w:val="24"/>
          <w:szCs w:val="24"/>
        </w:rPr>
        <w:t>-(</w:t>
      </w:r>
      <w:proofErr w:type="spellStart"/>
      <w:r w:rsidR="00B823DC" w:rsidRPr="005A1474">
        <w:rPr>
          <w:rFonts w:ascii="Times New Roman" w:hAnsi="Times New Roman" w:cs="Times New Roman"/>
          <w:sz w:val="24"/>
          <w:szCs w:val="24"/>
        </w:rPr>
        <w:t>Methylnitrosocarbamoyl</w:t>
      </w:r>
      <w:proofErr w:type="spellEnd"/>
      <w:r w:rsidR="00B823DC" w:rsidRPr="005A1474">
        <w:rPr>
          <w:rFonts w:ascii="Times New Roman" w:hAnsi="Times New Roman" w:cs="Times New Roman"/>
          <w:sz w:val="24"/>
          <w:szCs w:val="24"/>
        </w:rPr>
        <w:t>)-α-D-</w:t>
      </w:r>
      <w:proofErr w:type="spellStart"/>
      <w:r w:rsidR="00B823DC" w:rsidRPr="005A1474">
        <w:rPr>
          <w:rFonts w:ascii="Times New Roman" w:hAnsi="Times New Roman" w:cs="Times New Roman"/>
          <w:sz w:val="24"/>
          <w:szCs w:val="24"/>
        </w:rPr>
        <w:t>glucosamine</w:t>
      </w:r>
      <w:proofErr w:type="spellEnd"/>
      <w:r w:rsidR="002A4138" w:rsidRPr="005A1474">
        <w:rPr>
          <w:rFonts w:ascii="Times New Roman" w:hAnsi="Times New Roman" w:cs="Times New Roman"/>
          <w:sz w:val="24"/>
          <w:szCs w:val="24"/>
        </w:rPr>
        <w:t xml:space="preserve">’ </w:t>
      </w:r>
      <w:proofErr w:type="spellStart"/>
      <w:r w:rsidR="002A4138" w:rsidRPr="005A1474">
        <w:rPr>
          <w:rFonts w:ascii="Times New Roman" w:hAnsi="Times New Roman" w:cs="Times New Roman"/>
          <w:sz w:val="24"/>
          <w:szCs w:val="24"/>
        </w:rPr>
        <w:t>dir</w:t>
      </w:r>
      <w:proofErr w:type="spellEnd"/>
      <w:r w:rsidR="002A4138" w:rsidRPr="005A1474">
        <w:rPr>
          <w:rFonts w:ascii="Times New Roman" w:hAnsi="Times New Roman" w:cs="Times New Roman"/>
          <w:sz w:val="24"/>
          <w:szCs w:val="24"/>
        </w:rPr>
        <w:t>.</w:t>
      </w:r>
    </w:p>
    <w:p w14:paraId="36AB27D6" w14:textId="0F2BEA5C" w:rsidR="001E2433" w:rsidRPr="005A1474" w:rsidRDefault="001E2433" w:rsidP="00FA6B9A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 xml:space="preserve">Molekül ağırlığı : </w:t>
      </w:r>
      <w:r w:rsidR="00B823DC" w:rsidRPr="005A1474">
        <w:rPr>
          <w:rFonts w:ascii="Times New Roman" w:hAnsi="Times New Roman" w:cs="Times New Roman"/>
          <w:sz w:val="24"/>
          <w:szCs w:val="24"/>
        </w:rPr>
        <w:t>265,22</w:t>
      </w:r>
      <w:r w:rsidRPr="005A1474">
        <w:rPr>
          <w:rFonts w:ascii="Times New Roman" w:hAnsi="Times New Roman" w:cs="Times New Roman"/>
          <w:sz w:val="24"/>
          <w:szCs w:val="24"/>
        </w:rPr>
        <w:t xml:space="preserve"> g/</w:t>
      </w:r>
      <w:proofErr w:type="spellStart"/>
      <w:r w:rsidRPr="005A1474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5A1474">
        <w:rPr>
          <w:rFonts w:ascii="Times New Roman" w:hAnsi="Times New Roman" w:cs="Times New Roman"/>
          <w:sz w:val="24"/>
          <w:szCs w:val="24"/>
        </w:rPr>
        <w:t>’ dür.</w:t>
      </w:r>
    </w:p>
    <w:p w14:paraId="469F177C" w14:textId="2823E13D" w:rsidR="001E2433" w:rsidRPr="005A1474" w:rsidRDefault="001E2433" w:rsidP="00FA6B9A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 xml:space="preserve">CAS Numarası </w:t>
      </w:r>
      <w:r w:rsidR="00B07E0B" w:rsidRPr="005A1474">
        <w:rPr>
          <w:rFonts w:ascii="Times New Roman" w:hAnsi="Times New Roman" w:cs="Times New Roman"/>
          <w:sz w:val="24"/>
          <w:szCs w:val="24"/>
        </w:rPr>
        <w:t>18883-66-4</w:t>
      </w:r>
      <w:r w:rsidRPr="005A1474">
        <w:rPr>
          <w:rFonts w:ascii="Times New Roman" w:hAnsi="Times New Roman" w:cs="Times New Roman"/>
          <w:sz w:val="24"/>
          <w:szCs w:val="24"/>
        </w:rPr>
        <w:t>’ d</w:t>
      </w:r>
      <w:r w:rsidR="00B07E0B" w:rsidRPr="005A1474">
        <w:rPr>
          <w:rFonts w:ascii="Times New Roman" w:hAnsi="Times New Roman" w:cs="Times New Roman"/>
          <w:sz w:val="24"/>
          <w:szCs w:val="24"/>
        </w:rPr>
        <w:t xml:space="preserve">ür. </w:t>
      </w:r>
    </w:p>
    <w:p w14:paraId="03ACDBC4" w14:textId="510FA297" w:rsidR="00D60097" w:rsidRPr="005A1474" w:rsidRDefault="00D60097" w:rsidP="00FA6B9A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>Beyaz</w:t>
      </w:r>
      <w:r w:rsidR="00B823DC" w:rsidRPr="005A1474">
        <w:rPr>
          <w:rFonts w:ascii="Times New Roman" w:hAnsi="Times New Roman" w:cs="Times New Roman"/>
          <w:sz w:val="24"/>
          <w:szCs w:val="24"/>
        </w:rPr>
        <w:t>, açık sarı renkte</w:t>
      </w:r>
      <w:r w:rsidRPr="005A1474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14:paraId="30BDEE09" w14:textId="51C77D00" w:rsidR="00D60097" w:rsidRPr="005A1474" w:rsidRDefault="00D60097" w:rsidP="00FA6B9A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>Toz halde olmalıdır.</w:t>
      </w:r>
    </w:p>
    <w:p w14:paraId="6E483DDD" w14:textId="77777777" w:rsidR="005A1474" w:rsidRPr="005A1474" w:rsidRDefault="00D60097" w:rsidP="005A147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>Suda çözünür olmalıdır.</w:t>
      </w:r>
      <w:r w:rsidR="005A1474" w:rsidRPr="005A1474">
        <w:t xml:space="preserve"> </w:t>
      </w:r>
    </w:p>
    <w:p w14:paraId="6B483D2E" w14:textId="1DCA205C" w:rsidR="005A1474" w:rsidRPr="005A1474" w:rsidRDefault="005A1474" w:rsidP="005A147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>Ürün 1 gramlık kapalı ambalajda olmalıdır.</w:t>
      </w:r>
    </w:p>
    <w:p w14:paraId="4D5FEB72" w14:textId="77777777" w:rsidR="005A1474" w:rsidRPr="005A1474" w:rsidRDefault="005A1474" w:rsidP="005A147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>Ürün kullanıma hazır olmalıdır.</w:t>
      </w:r>
    </w:p>
    <w:p w14:paraId="73D8573E" w14:textId="77777777" w:rsidR="005A1474" w:rsidRPr="005A1474" w:rsidRDefault="005A1474" w:rsidP="005A147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>Farklı yollardan (damar içine veya periton içine) kullanımına uygun olmalıdır.</w:t>
      </w:r>
    </w:p>
    <w:p w14:paraId="4D97D5C4" w14:textId="77777777" w:rsidR="005A1474" w:rsidRPr="005A1474" w:rsidRDefault="005A1474" w:rsidP="005A147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>Standartları uzun ömürlü olmalı 2-8 derecede 1 yıl stabil olarak bekleyebilmelidir.</w:t>
      </w:r>
    </w:p>
    <w:p w14:paraId="54F09DF0" w14:textId="7B070BBC" w:rsidR="005A1474" w:rsidRDefault="005A1474" w:rsidP="005A147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A1474">
        <w:rPr>
          <w:rFonts w:ascii="Times New Roman" w:hAnsi="Times New Roman" w:cs="Times New Roman"/>
          <w:sz w:val="24"/>
          <w:szCs w:val="24"/>
        </w:rPr>
        <w:t>Kolay uygulanabilir, güvenilir ve duyarlı olmalıdır.</w:t>
      </w:r>
    </w:p>
    <w:p w14:paraId="585A23A1" w14:textId="125AF686" w:rsidR="004C06DE" w:rsidRPr="005A1474" w:rsidRDefault="004C06DE" w:rsidP="005A1474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Soğuk zincire uyularak getirilmelidir. STZ çalışmazsa yenisi ile desteklenmelidir.</w:t>
      </w:r>
      <w:bookmarkStart w:id="0" w:name="_GoBack"/>
      <w:bookmarkEnd w:id="0"/>
    </w:p>
    <w:p w14:paraId="6D13532C" w14:textId="2DE7E2F2" w:rsidR="00D60097" w:rsidRPr="005A1474" w:rsidRDefault="00D60097" w:rsidP="005A1474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p w14:paraId="2A71CC06" w14:textId="77777777" w:rsidR="005C5C1E" w:rsidRPr="005A1474" w:rsidRDefault="005C5C1E" w:rsidP="00B07E0B">
      <w:pPr>
        <w:pStyle w:val="ListeParagraf"/>
        <w:rPr>
          <w:rFonts w:ascii="Times New Roman" w:hAnsi="Times New Roman" w:cs="Times New Roman"/>
          <w:sz w:val="24"/>
          <w:szCs w:val="24"/>
        </w:rPr>
      </w:pPr>
    </w:p>
    <w:sectPr w:rsidR="005C5C1E" w:rsidRPr="005A14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BC2142"/>
    <w:multiLevelType w:val="hybridMultilevel"/>
    <w:tmpl w:val="267A60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CE0F0F"/>
    <w:multiLevelType w:val="hybridMultilevel"/>
    <w:tmpl w:val="B84CF26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49A"/>
    <w:rsid w:val="00007D4C"/>
    <w:rsid w:val="000B24A4"/>
    <w:rsid w:val="00116918"/>
    <w:rsid w:val="001E2433"/>
    <w:rsid w:val="002A4138"/>
    <w:rsid w:val="0036449A"/>
    <w:rsid w:val="004C06DE"/>
    <w:rsid w:val="005A1474"/>
    <w:rsid w:val="005C5C1E"/>
    <w:rsid w:val="005E4F05"/>
    <w:rsid w:val="005F2B85"/>
    <w:rsid w:val="00B07E0B"/>
    <w:rsid w:val="00B823DC"/>
    <w:rsid w:val="00B84E37"/>
    <w:rsid w:val="00D60097"/>
    <w:rsid w:val="00DB0132"/>
    <w:rsid w:val="00E20413"/>
    <w:rsid w:val="00E43438"/>
    <w:rsid w:val="00EC0CE1"/>
    <w:rsid w:val="00FA6B9A"/>
    <w:rsid w:val="00FD6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30128"/>
  <w15:chartTrackingRefBased/>
  <w15:docId w15:val="{99F7F40F-CA20-4614-89EB-037937657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A6B9A"/>
    <w:pPr>
      <w:ind w:left="720"/>
      <w:contextualSpacing/>
    </w:pPr>
  </w:style>
  <w:style w:type="paragraph" w:customStyle="1" w:styleId="Default">
    <w:name w:val="Default"/>
    <w:rsid w:val="005C5C1E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874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şule çoşkun</cp:lastModifiedBy>
  <cp:revision>1</cp:revision>
  <dcterms:created xsi:type="dcterms:W3CDTF">2022-03-18T06:26:00Z</dcterms:created>
  <dcterms:modified xsi:type="dcterms:W3CDTF">2022-10-06T11:17:00Z</dcterms:modified>
</cp:coreProperties>
</file>