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BF2" w:rsidRPr="003C5BF2" w:rsidRDefault="003C5BF2" w:rsidP="00391CCF">
      <w:pPr>
        <w:rPr>
          <w:b/>
        </w:rPr>
      </w:pPr>
      <w:r w:rsidRPr="003C5BF2">
        <w:rPr>
          <w:b/>
        </w:rPr>
        <w:t>CITRATE BUFFER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r w:rsidRPr="003C5BF2">
        <w:t>Ürün uluslararası kalitede muadili olmalıdır.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r w:rsidRPr="003C5BF2">
        <w:t>Ürün hacmi her bir paket için 500 ml olmalıdır.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r w:rsidRPr="003C5BF2">
        <w:t xml:space="preserve">Ürün 10 x </w:t>
      </w:r>
      <w:proofErr w:type="spellStart"/>
      <w:r w:rsidRPr="003C5BF2">
        <w:t>Dilüe</w:t>
      </w:r>
      <w:proofErr w:type="spellEnd"/>
      <w:r w:rsidRPr="003C5BF2">
        <w:t xml:space="preserve"> edilebilir sıvı formda olmalıdır ve 1.5% 2-</w:t>
      </w:r>
      <w:proofErr w:type="gramStart"/>
      <w:r w:rsidRPr="003C5BF2">
        <w:t>butoxyethanol,</w:t>
      </w:r>
      <w:proofErr w:type="gramEnd"/>
      <w:r w:rsidRPr="003C5BF2">
        <w:t xml:space="preserve"> ile 1% </w:t>
      </w:r>
      <w:proofErr w:type="spellStart"/>
      <w:r w:rsidRPr="003C5BF2">
        <w:t>Hydrochloric</w:t>
      </w:r>
      <w:proofErr w:type="spellEnd"/>
      <w:r w:rsidRPr="003C5BF2">
        <w:t xml:space="preserve"> </w:t>
      </w:r>
      <w:proofErr w:type="spellStart"/>
      <w:r w:rsidRPr="003C5BF2">
        <w:t>acid</w:t>
      </w:r>
      <w:proofErr w:type="spellEnd"/>
      <w:r w:rsidRPr="003C5BF2">
        <w:t xml:space="preserve"> içermelidir.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proofErr w:type="spellStart"/>
      <w:r w:rsidRPr="003C5BF2">
        <w:t>immunohistokimyada</w:t>
      </w:r>
      <w:proofErr w:type="spellEnd"/>
      <w:r w:rsidRPr="003C5BF2">
        <w:t xml:space="preserve"> kullanılabilmelidir.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r w:rsidRPr="003C5BF2">
        <w:t>Soğuk zincir ile teslim edilmeli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proofErr w:type="spellStart"/>
      <w:r w:rsidRPr="003C5BF2">
        <w:t>PH’ı</w:t>
      </w:r>
      <w:proofErr w:type="spellEnd"/>
      <w:r w:rsidRPr="003C5BF2">
        <w:t xml:space="preserve"> 6.0 olmalı</w:t>
      </w:r>
    </w:p>
    <w:p w:rsidR="003C5BF2" w:rsidRP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r w:rsidRPr="003C5BF2">
        <w:t>Buffer çalışmadığı takdirde yetkili firma yenisi ile değiştirebilmelidir.</w:t>
      </w:r>
    </w:p>
    <w:p w:rsidR="003C5BF2" w:rsidRDefault="003C5BF2" w:rsidP="00391CCF">
      <w:pPr>
        <w:pStyle w:val="ListeParagraf"/>
        <w:numPr>
          <w:ilvl w:val="0"/>
          <w:numId w:val="2"/>
        </w:numPr>
        <w:spacing w:line="240" w:lineRule="auto"/>
      </w:pPr>
      <w:r w:rsidRPr="003C5BF2">
        <w:t>Kargo ile teslimat kabul edilmeyecektir. Ürün bizzat firma personeli tarafından teslim edilmelidir.</w:t>
      </w:r>
    </w:p>
    <w:p w:rsidR="00391CCF" w:rsidRDefault="00391CCF" w:rsidP="00391CCF">
      <w:pPr>
        <w:spacing w:line="240" w:lineRule="auto"/>
      </w:pPr>
    </w:p>
    <w:p w:rsidR="00391CCF" w:rsidRPr="000163C9" w:rsidRDefault="00391CCF" w:rsidP="00391CCF">
      <w:pPr>
        <w:rPr>
          <w:b/>
          <w:bCs/>
        </w:rPr>
      </w:pPr>
      <w:bookmarkStart w:id="0" w:name="_Hlk95747100"/>
      <w:r w:rsidRPr="000163C9">
        <w:rPr>
          <w:b/>
          <w:bCs/>
        </w:rPr>
        <w:t xml:space="preserve">DAB Plus </w:t>
      </w:r>
      <w:proofErr w:type="spellStart"/>
      <w:r w:rsidRPr="000163C9">
        <w:rPr>
          <w:b/>
          <w:bCs/>
        </w:rPr>
        <w:t>Chromogen</w:t>
      </w:r>
      <w:proofErr w:type="spellEnd"/>
      <w:r w:rsidRPr="000163C9">
        <w:rPr>
          <w:b/>
          <w:bCs/>
        </w:rPr>
        <w:t xml:space="preserve"> &amp; </w:t>
      </w:r>
      <w:proofErr w:type="spellStart"/>
      <w:r w:rsidRPr="000163C9">
        <w:rPr>
          <w:b/>
          <w:bCs/>
        </w:rPr>
        <w:t>Substrate</w:t>
      </w:r>
      <w:proofErr w:type="spellEnd"/>
      <w:r w:rsidRPr="000163C9">
        <w:rPr>
          <w:b/>
          <w:bCs/>
        </w:rPr>
        <w:t xml:space="preserve"> </w:t>
      </w:r>
      <w:proofErr w:type="spellStart"/>
      <w:r w:rsidRPr="000163C9">
        <w:rPr>
          <w:b/>
          <w:bCs/>
        </w:rPr>
        <w:t>System</w:t>
      </w:r>
      <w:proofErr w:type="spellEnd"/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proofErr w:type="spellStart"/>
      <w:r w:rsidRPr="000163C9">
        <w:t>İmmunohistokimyasal</w:t>
      </w:r>
      <w:proofErr w:type="spellEnd"/>
      <w:r w:rsidRPr="000163C9">
        <w:t xml:space="preserve"> boyama işlemlerinde kullanıma uygun olmalıdır.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 xml:space="preserve">Bu ürün, DAB </w:t>
      </w:r>
      <w:proofErr w:type="spellStart"/>
      <w:r w:rsidRPr="000163C9">
        <w:t>kromojen</w:t>
      </w:r>
      <w:proofErr w:type="spellEnd"/>
      <w:r w:rsidRPr="000163C9">
        <w:t xml:space="preserve"> ve DAB </w:t>
      </w:r>
      <w:proofErr w:type="spellStart"/>
      <w:r w:rsidRPr="000163C9">
        <w:t>substrat</w:t>
      </w:r>
      <w:proofErr w:type="spellEnd"/>
      <w:r w:rsidRPr="000163C9">
        <w:t xml:space="preserve"> olmak üzere iki bileşenden oluşmalıdır.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>Bu bileşenler sıvı formda olmalıdır.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 xml:space="preserve">Standart çalışma solüsyonu her 1ml DAB </w:t>
      </w:r>
      <w:proofErr w:type="spellStart"/>
      <w:r w:rsidRPr="000163C9">
        <w:t>substratı</w:t>
      </w:r>
      <w:proofErr w:type="spellEnd"/>
      <w:r w:rsidRPr="000163C9">
        <w:t xml:space="preserve"> için 1-2 damla DAB </w:t>
      </w:r>
      <w:proofErr w:type="spellStart"/>
      <w:r w:rsidRPr="000163C9">
        <w:t>kromojen</w:t>
      </w:r>
      <w:proofErr w:type="spellEnd"/>
      <w:r w:rsidRPr="000163C9">
        <w:t xml:space="preserve"> ile karıştırılarak hazırlanmalıdır.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 xml:space="preserve">125 ml </w:t>
      </w:r>
      <w:proofErr w:type="spellStart"/>
      <w:r w:rsidRPr="000163C9">
        <w:t>Substrat</w:t>
      </w:r>
      <w:proofErr w:type="spellEnd"/>
      <w:r w:rsidRPr="000163C9">
        <w:t xml:space="preserve"> ve 7ml </w:t>
      </w:r>
      <w:proofErr w:type="spellStart"/>
      <w:r w:rsidRPr="000163C9">
        <w:t>Kromojen</w:t>
      </w:r>
      <w:proofErr w:type="spellEnd"/>
      <w:r w:rsidRPr="000163C9">
        <w:t xml:space="preserve"> şeklinde bulunmalıdır.  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 xml:space="preserve">Orijinal ambalajında etiketli olarak bulunmalıdır. Etiketin üzerinde üretici firma bilgileri, LOT </w:t>
      </w:r>
      <w:proofErr w:type="spellStart"/>
      <w:r w:rsidRPr="000163C9">
        <w:t>no</w:t>
      </w:r>
      <w:proofErr w:type="spellEnd"/>
      <w:r w:rsidRPr="000163C9">
        <w:t>, son kullanma tarihi ve IVD işareti bulunmalıdır.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>Saklama koşulları +2-8°C özellikte olmalıdır.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>Barkod numarası ulusal bilgi bankasında onaylı olmalıdır.</w:t>
      </w:r>
    </w:p>
    <w:p w:rsidR="00391CCF" w:rsidRPr="000163C9" w:rsidRDefault="00391CCF" w:rsidP="00391CCF">
      <w:pPr>
        <w:pStyle w:val="ListeParagraf"/>
        <w:numPr>
          <w:ilvl w:val="0"/>
          <w:numId w:val="4"/>
        </w:numPr>
      </w:pPr>
      <w:r w:rsidRPr="000163C9">
        <w:t xml:space="preserve">Ürün </w:t>
      </w:r>
      <w:proofErr w:type="gramStart"/>
      <w:r w:rsidRPr="000163C9">
        <w:t>prospektüsünde</w:t>
      </w:r>
      <w:proofErr w:type="gramEnd"/>
      <w:r w:rsidRPr="000163C9">
        <w:t xml:space="preserve"> belirtilen teslimat koşullarına uyularak (soğuk zincir 2-8 derece veya -20 derece vb.) teslim edilmedir.</w:t>
      </w:r>
      <w:bookmarkEnd w:id="0"/>
    </w:p>
    <w:p w:rsidR="00391CCF" w:rsidRDefault="00391CCF" w:rsidP="00391CCF">
      <w:pPr>
        <w:pStyle w:val="ListeParagraf"/>
        <w:numPr>
          <w:ilvl w:val="0"/>
          <w:numId w:val="4"/>
        </w:numPr>
      </w:pPr>
      <w:r w:rsidRPr="000163C9">
        <w:t>Kargo ile teslimat kabul edilmeyecektir. Ürün bizzat firma personeli tarafından teslim edilmelidir.</w:t>
      </w:r>
    </w:p>
    <w:p w:rsidR="002D66C7" w:rsidRDefault="002D66C7" w:rsidP="002D66C7">
      <w:pPr>
        <w:rPr>
          <w:b/>
          <w:bCs/>
        </w:rPr>
      </w:pPr>
      <w:bookmarkStart w:id="1" w:name="_Hlk25426181"/>
      <w:proofErr w:type="spellStart"/>
      <w:r>
        <w:rPr>
          <w:b/>
          <w:bCs/>
        </w:rPr>
        <w:t>Pap-Pen</w:t>
      </w:r>
      <w:proofErr w:type="spellEnd"/>
    </w:p>
    <w:p w:rsidR="002D66C7" w:rsidRDefault="002D66C7" w:rsidP="002D66C7">
      <w:pPr>
        <w:pStyle w:val="ListeParagraf"/>
        <w:numPr>
          <w:ilvl w:val="0"/>
          <w:numId w:val="5"/>
        </w:numPr>
        <w:spacing w:after="160" w:line="259" w:lineRule="auto"/>
      </w:pPr>
      <w:proofErr w:type="spellStart"/>
      <w:r>
        <w:t>İndirek</w:t>
      </w:r>
      <w:proofErr w:type="spellEnd"/>
      <w:r>
        <w:t xml:space="preserve"> </w:t>
      </w:r>
      <w:proofErr w:type="spellStart"/>
      <w:r>
        <w:t>immunohistokimyasal</w:t>
      </w:r>
      <w:proofErr w:type="spellEnd"/>
      <w:r>
        <w:t xml:space="preserve"> çalışmalar için uygun olmalı.</w:t>
      </w:r>
    </w:p>
    <w:p w:rsidR="002D66C7" w:rsidRDefault="002D66C7" w:rsidP="002D66C7">
      <w:pPr>
        <w:pStyle w:val="ListeParagraf"/>
        <w:numPr>
          <w:ilvl w:val="0"/>
          <w:numId w:val="5"/>
        </w:numPr>
        <w:spacing w:after="160" w:line="259" w:lineRule="auto"/>
      </w:pPr>
      <w:r>
        <w:t xml:space="preserve">Lam üzerinde boyama yapılarak incelenecek dokunun üzerine damlatılarak çevrelenmesi için uygun olmalıdır. </w:t>
      </w:r>
    </w:p>
    <w:p w:rsidR="002D66C7" w:rsidRDefault="002D66C7" w:rsidP="002D66C7">
      <w:pPr>
        <w:pStyle w:val="ListeParagraf"/>
        <w:numPr>
          <w:ilvl w:val="0"/>
          <w:numId w:val="5"/>
        </w:numPr>
        <w:spacing w:after="160" w:line="259" w:lineRule="auto"/>
      </w:pPr>
      <w:r>
        <w:t>Kapaklı olmalıdır.</w:t>
      </w:r>
    </w:p>
    <w:p w:rsidR="002D66C7" w:rsidRDefault="002D66C7" w:rsidP="002D66C7">
      <w:pPr>
        <w:pStyle w:val="ListeParagraf"/>
        <w:numPr>
          <w:ilvl w:val="0"/>
          <w:numId w:val="5"/>
        </w:numPr>
        <w:spacing w:after="160" w:line="259" w:lineRule="auto"/>
      </w:pPr>
      <w:proofErr w:type="spellStart"/>
      <w:r>
        <w:t>Orjinal</w:t>
      </w:r>
      <w:proofErr w:type="spellEnd"/>
      <w:r>
        <w:t xml:space="preserve"> ambalajında olmalıdır.</w:t>
      </w:r>
    </w:p>
    <w:p w:rsidR="002D66C7" w:rsidRDefault="002D66C7" w:rsidP="002D66C7">
      <w:pPr>
        <w:pStyle w:val="ListeParagraf"/>
        <w:numPr>
          <w:ilvl w:val="0"/>
          <w:numId w:val="5"/>
        </w:numPr>
        <w:spacing w:after="160" w:line="259" w:lineRule="auto"/>
      </w:pPr>
      <w:r>
        <w:t xml:space="preserve">Üzerinde </w:t>
      </w:r>
      <w:proofErr w:type="gramStart"/>
      <w:r>
        <w:t>lot</w:t>
      </w:r>
      <w:proofErr w:type="gramEnd"/>
      <w:r>
        <w:t xml:space="preserve"> numarası ve son kullanma tarihi yazan etiket bulunmalıdır. </w:t>
      </w:r>
      <w:bookmarkEnd w:id="1"/>
    </w:p>
    <w:p w:rsidR="002D66C7" w:rsidRDefault="002D66C7" w:rsidP="002D66C7">
      <w:pPr>
        <w:pStyle w:val="ListeParagraf"/>
        <w:numPr>
          <w:ilvl w:val="0"/>
          <w:numId w:val="5"/>
        </w:numPr>
        <w:spacing w:after="160" w:line="259" w:lineRule="auto"/>
      </w:pPr>
      <w:r>
        <w:t>Kargo ile teslimat kabul edilmeyecek olup teslimat bizzat firma personeli tarafından yapılmalıdır.</w:t>
      </w:r>
    </w:p>
    <w:p w:rsidR="002D66C7" w:rsidRDefault="002D66C7" w:rsidP="002D66C7">
      <w:pPr>
        <w:pStyle w:val="ListeParagraf"/>
        <w:spacing w:after="160" w:line="259" w:lineRule="auto"/>
      </w:pPr>
    </w:p>
    <w:p w:rsidR="002D66C7" w:rsidRPr="00064B3D" w:rsidRDefault="002D66C7" w:rsidP="002D66C7">
      <w:pPr>
        <w:rPr>
          <w:b/>
          <w:bCs/>
        </w:rPr>
      </w:pPr>
      <w:r>
        <w:rPr>
          <w:b/>
          <w:bCs/>
        </w:rPr>
        <w:t>PBS</w:t>
      </w:r>
      <w:r w:rsidRPr="00064B3D">
        <w:rPr>
          <w:b/>
          <w:bCs/>
        </w:rPr>
        <w:t xml:space="preserve"> tablet</w:t>
      </w:r>
    </w:p>
    <w:p w:rsidR="002D66C7" w:rsidRPr="00064B3D" w:rsidRDefault="002D66C7" w:rsidP="002D66C7">
      <w:pPr>
        <w:numPr>
          <w:ilvl w:val="0"/>
          <w:numId w:val="6"/>
        </w:numPr>
        <w:spacing w:line="240" w:lineRule="auto"/>
      </w:pPr>
      <w:r w:rsidRPr="00064B3D">
        <w:t>100 tabletlik ambalajda olmalıdır.</w:t>
      </w:r>
    </w:p>
    <w:p w:rsidR="002D66C7" w:rsidRDefault="002D66C7" w:rsidP="002D66C7">
      <w:pPr>
        <w:numPr>
          <w:ilvl w:val="0"/>
          <w:numId w:val="6"/>
        </w:numPr>
        <w:spacing w:line="240" w:lineRule="auto"/>
      </w:pPr>
      <w:r w:rsidRPr="00064B3D">
        <w:t>Kargo ile teslimat kabul edilmeyecektir. Ürün bizzat firma personeli tarafından teslim edilmelidir.</w:t>
      </w:r>
    </w:p>
    <w:p w:rsidR="002D66C7" w:rsidRPr="00507080" w:rsidRDefault="002D66C7" w:rsidP="002D66C7">
      <w:pPr>
        <w:rPr>
          <w:b/>
          <w:bCs/>
        </w:rPr>
      </w:pPr>
      <w:r w:rsidRPr="00507080">
        <w:rPr>
          <w:b/>
          <w:bCs/>
        </w:rPr>
        <w:lastRenderedPageBreak/>
        <w:t>POLYMER HRP KİT TEKNİK ŞARTNAMESİ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bookmarkStart w:id="2" w:name="_GoBack"/>
      <w:r w:rsidRPr="00507080">
        <w:t xml:space="preserve">Üniversal kit, </w:t>
      </w:r>
      <w:proofErr w:type="spellStart"/>
      <w:r w:rsidRPr="00507080">
        <w:t>formalin-fikse</w:t>
      </w:r>
      <w:proofErr w:type="spellEnd"/>
      <w:r w:rsidRPr="00507080">
        <w:t xml:space="preserve"> parafin-gömülü dokularda Mikro </w:t>
      </w:r>
      <w:proofErr w:type="spellStart"/>
      <w:r w:rsidRPr="00507080">
        <w:t>Polymer</w:t>
      </w:r>
      <w:proofErr w:type="spellEnd"/>
      <w:r w:rsidRPr="00507080">
        <w:t xml:space="preserve"> yöntemiyle </w:t>
      </w:r>
      <w:proofErr w:type="spellStart"/>
      <w:r w:rsidRPr="00507080">
        <w:t>immünhistokimya</w:t>
      </w:r>
      <w:proofErr w:type="spellEnd"/>
      <w:r w:rsidRPr="00507080">
        <w:t xml:space="preserve"> çalışmalarında kullanıma uygun olmalıdır.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 xml:space="preserve">HRP </w:t>
      </w:r>
      <w:proofErr w:type="spellStart"/>
      <w:r w:rsidRPr="00507080">
        <w:t>Polymer</w:t>
      </w:r>
      <w:proofErr w:type="spellEnd"/>
      <w:r w:rsidRPr="00507080">
        <w:t xml:space="preserve"> özellikte olup, </w:t>
      </w:r>
      <w:proofErr w:type="spellStart"/>
      <w:r w:rsidRPr="00507080">
        <w:t>datasheet</w:t>
      </w:r>
      <w:proofErr w:type="spellEnd"/>
      <w:r w:rsidRPr="00507080">
        <w:t xml:space="preserve"> ile belgelenmelidir.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 xml:space="preserve">Kit içeriğinde; 125ml Protein </w:t>
      </w:r>
      <w:proofErr w:type="spellStart"/>
      <w:r w:rsidRPr="00507080">
        <w:t>Block</w:t>
      </w:r>
      <w:proofErr w:type="spellEnd"/>
      <w:r w:rsidRPr="00507080">
        <w:t xml:space="preserve">, 125ml </w:t>
      </w:r>
      <w:proofErr w:type="spellStart"/>
      <w:r w:rsidRPr="00507080">
        <w:t>Primer</w:t>
      </w:r>
      <w:proofErr w:type="spellEnd"/>
      <w:r w:rsidRPr="00507080">
        <w:t xml:space="preserve"> </w:t>
      </w:r>
      <w:proofErr w:type="spellStart"/>
      <w:r w:rsidRPr="00507080">
        <w:t>Antibody</w:t>
      </w:r>
      <w:proofErr w:type="spellEnd"/>
      <w:r w:rsidRPr="00507080">
        <w:t xml:space="preserve"> </w:t>
      </w:r>
      <w:proofErr w:type="spellStart"/>
      <w:r w:rsidRPr="00507080">
        <w:t>Enhancer</w:t>
      </w:r>
      <w:proofErr w:type="spellEnd"/>
      <w:r w:rsidRPr="00507080">
        <w:t xml:space="preserve">, 125ml HRP </w:t>
      </w:r>
      <w:proofErr w:type="spellStart"/>
      <w:r w:rsidRPr="00507080">
        <w:t>Polymer</w:t>
      </w:r>
      <w:proofErr w:type="spellEnd"/>
      <w:r w:rsidRPr="00507080">
        <w:t xml:space="preserve"> bulunmalıdır.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 xml:space="preserve">Fare ve tavşandan türetilmiş </w:t>
      </w:r>
      <w:proofErr w:type="spellStart"/>
      <w:r w:rsidRPr="00507080">
        <w:t>primer</w:t>
      </w:r>
      <w:proofErr w:type="spellEnd"/>
      <w:r w:rsidRPr="00507080">
        <w:t xml:space="preserve"> antikorları tanımalı, aynı anda çalışma yapılabilmeli, tavşan antikorları için ayrı bir </w:t>
      </w:r>
      <w:proofErr w:type="gramStart"/>
      <w:r w:rsidRPr="00507080">
        <w:t>prosedüre</w:t>
      </w:r>
      <w:proofErr w:type="gramEnd"/>
      <w:r w:rsidRPr="00507080">
        <w:t xml:space="preserve"> gerek olmamalıdır.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 xml:space="preserve">Tüm solüsyonlar 125 ml’lik </w:t>
      </w:r>
      <w:proofErr w:type="spellStart"/>
      <w:r w:rsidRPr="00507080">
        <w:t>damlalıklı</w:t>
      </w:r>
      <w:proofErr w:type="spellEnd"/>
      <w:r w:rsidRPr="00507080">
        <w:t xml:space="preserve"> şişelerde bulunmalıdır.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 xml:space="preserve">Orijinal ambalajında etiketli olarak bulunmalıdır. Etiketin üzerinde üretici firma bilgileri, LOT </w:t>
      </w:r>
      <w:proofErr w:type="spellStart"/>
      <w:r w:rsidRPr="00507080">
        <w:t>no</w:t>
      </w:r>
      <w:proofErr w:type="spellEnd"/>
      <w:r w:rsidRPr="00507080">
        <w:t>, son kullanma tarihi ve IVD işareti bulunmalıdır.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>Laboratuvara teslim tarihinden itibaren 18 ay kullanım süresi olmalıdır.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>Saklama koşulları +2-8°C özellikte olmalıdır.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 xml:space="preserve">Numune ve </w:t>
      </w:r>
      <w:proofErr w:type="gramStart"/>
      <w:r w:rsidRPr="00507080">
        <w:t>data</w:t>
      </w:r>
      <w:proofErr w:type="gramEnd"/>
      <w:r w:rsidRPr="00507080">
        <w:t xml:space="preserve"> </w:t>
      </w:r>
      <w:proofErr w:type="spellStart"/>
      <w:r w:rsidRPr="00507080">
        <w:t>sheetler</w:t>
      </w:r>
      <w:proofErr w:type="spellEnd"/>
      <w:r w:rsidRPr="00507080">
        <w:t xml:space="preserve"> ihale öncesi verilecek, inceleme sonucunda karar verilecektir.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>Kitin barkod numarası ulusal bilgi bankasında onaylı olmalıdır.</w:t>
      </w:r>
    </w:p>
    <w:p w:rsidR="002D66C7" w:rsidRPr="00507080" w:rsidRDefault="002D66C7" w:rsidP="002D66C7">
      <w:pPr>
        <w:pStyle w:val="ListeParagraf"/>
        <w:numPr>
          <w:ilvl w:val="0"/>
          <w:numId w:val="9"/>
        </w:numPr>
        <w:spacing w:line="240" w:lineRule="auto"/>
      </w:pPr>
      <w:r w:rsidRPr="00507080">
        <w:t>Kargo ile teslimat kabul edilmeyecektir. Ürün bizzat firma personeli tarafından teslim edilmelidir.</w:t>
      </w:r>
    </w:p>
    <w:bookmarkEnd w:id="2"/>
    <w:p w:rsidR="002D66C7" w:rsidRPr="00064B3D" w:rsidRDefault="002D66C7" w:rsidP="002D66C7">
      <w:pPr>
        <w:spacing w:line="240" w:lineRule="auto"/>
        <w:ind w:left="720"/>
      </w:pPr>
    </w:p>
    <w:p w:rsidR="002D66C7" w:rsidRDefault="002D66C7" w:rsidP="002D66C7">
      <w:pPr>
        <w:spacing w:after="160" w:line="259" w:lineRule="auto"/>
      </w:pPr>
    </w:p>
    <w:p w:rsidR="002D66C7" w:rsidRPr="000163C9" w:rsidRDefault="002D66C7" w:rsidP="002D66C7"/>
    <w:p w:rsidR="00391CCF" w:rsidRPr="003C5BF2" w:rsidRDefault="00391CCF" w:rsidP="00391CCF">
      <w:pPr>
        <w:spacing w:line="240" w:lineRule="auto"/>
      </w:pPr>
    </w:p>
    <w:p w:rsidR="00836185" w:rsidRDefault="00836185"/>
    <w:sectPr w:rsidR="00836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7361D"/>
    <w:multiLevelType w:val="hybridMultilevel"/>
    <w:tmpl w:val="184A342A"/>
    <w:lvl w:ilvl="0" w:tplc="4A82AA8A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46DEC"/>
    <w:multiLevelType w:val="hybridMultilevel"/>
    <w:tmpl w:val="A588C51C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CA1D4F"/>
    <w:multiLevelType w:val="hybridMultilevel"/>
    <w:tmpl w:val="752812B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1E4990"/>
    <w:multiLevelType w:val="hybridMultilevel"/>
    <w:tmpl w:val="058E5688"/>
    <w:lvl w:ilvl="0" w:tplc="8D80D9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146767"/>
    <w:multiLevelType w:val="hybridMultilevel"/>
    <w:tmpl w:val="3D86BCEC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C0A504F"/>
    <w:multiLevelType w:val="hybridMultilevel"/>
    <w:tmpl w:val="69741C48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6"/>
  </w:num>
  <w:num w:numId="5">
    <w:abstractNumId w:val="2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C77"/>
    <w:rsid w:val="00043FDC"/>
    <w:rsid w:val="002D66C7"/>
    <w:rsid w:val="00391CCF"/>
    <w:rsid w:val="003C5BF2"/>
    <w:rsid w:val="00836185"/>
    <w:rsid w:val="00895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CE203"/>
  <w15:docId w15:val="{26D8D52E-9AFB-4C01-ABF5-EAC0B3655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91C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443</Words>
  <Characters>2527</Characters>
  <Application>Microsoft Office Word</Application>
  <DocSecurity>0</DocSecurity>
  <Lines>21</Lines>
  <Paragraphs>5</Paragraphs>
  <ScaleCrop>false</ScaleCrop>
  <Company/>
  <LinksUpToDate>false</LinksUpToDate>
  <CharactersWithSpaces>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gastro</cp:lastModifiedBy>
  <cp:revision>2</cp:revision>
  <dcterms:created xsi:type="dcterms:W3CDTF">2022-07-24T19:14:00Z</dcterms:created>
  <dcterms:modified xsi:type="dcterms:W3CDTF">2022-10-03T14:15:00Z</dcterms:modified>
</cp:coreProperties>
</file>