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3B4E" w:rsidRPr="003C5FDF" w:rsidRDefault="00F23B4E" w:rsidP="001E15FA">
      <w:pPr>
        <w:rPr>
          <w:b/>
          <w:bCs/>
          <w:sz w:val="24"/>
          <w:szCs w:val="24"/>
        </w:rPr>
      </w:pPr>
      <w:r w:rsidRPr="003C5FDF">
        <w:rPr>
          <w:b/>
          <w:bCs/>
          <w:sz w:val="24"/>
          <w:szCs w:val="24"/>
        </w:rPr>
        <w:t>TEKSOLL 96 %   PUR. GR. 5LT</w:t>
      </w:r>
    </w:p>
    <w:p w:rsidR="00F23B4E" w:rsidRPr="003C5FDF" w:rsidRDefault="00F23B4E" w:rsidP="00F23B4E">
      <w:pPr>
        <w:pStyle w:val="ListeParagraf"/>
        <w:numPr>
          <w:ilvl w:val="0"/>
          <w:numId w:val="1"/>
        </w:numPr>
        <w:spacing w:line="480" w:lineRule="auto"/>
        <w:ind w:left="-142" w:right="-567"/>
        <w:rPr>
          <w:sz w:val="24"/>
          <w:szCs w:val="24"/>
        </w:rPr>
      </w:pPr>
      <w:r w:rsidRPr="003C5FDF">
        <w:rPr>
          <w:sz w:val="24"/>
          <w:szCs w:val="24"/>
        </w:rPr>
        <w:t xml:space="preserve">&gt;= 96,0 % saflığında, 46.07 g/mol ağırlığında, 0.805 - 0.812 g/cm3 (20°C) yoğunluğunda, 59 </w:t>
      </w:r>
      <w:proofErr w:type="spellStart"/>
      <w:r w:rsidRPr="003C5FDF">
        <w:rPr>
          <w:sz w:val="24"/>
          <w:szCs w:val="24"/>
        </w:rPr>
        <w:t>hPa</w:t>
      </w:r>
      <w:proofErr w:type="spellEnd"/>
      <w:r w:rsidRPr="003C5FDF">
        <w:rPr>
          <w:sz w:val="24"/>
          <w:szCs w:val="24"/>
        </w:rPr>
        <w:t xml:space="preserve"> (20 °C) buhar basıncında olmalıdır.</w:t>
      </w:r>
    </w:p>
    <w:p w:rsidR="00F23B4E" w:rsidRPr="003C5FDF" w:rsidRDefault="00F23B4E" w:rsidP="00F23B4E">
      <w:pPr>
        <w:pStyle w:val="ListeParagraf"/>
        <w:numPr>
          <w:ilvl w:val="0"/>
          <w:numId w:val="1"/>
        </w:numPr>
        <w:spacing w:line="480" w:lineRule="auto"/>
        <w:ind w:left="-142" w:right="-567"/>
        <w:rPr>
          <w:sz w:val="24"/>
          <w:szCs w:val="24"/>
        </w:rPr>
      </w:pPr>
      <w:r w:rsidRPr="003C5FDF">
        <w:rPr>
          <w:sz w:val="24"/>
          <w:szCs w:val="24"/>
        </w:rPr>
        <w:t>Teklif veren firmalar, bu şartname maddelerini tek tek teyit ederek açıklamalı olarak cevaplandırmalıdır.</w:t>
      </w:r>
    </w:p>
    <w:p w:rsidR="00F23B4E" w:rsidRDefault="00F23B4E" w:rsidP="00F23B4E">
      <w:pPr>
        <w:pStyle w:val="ListeParagraf"/>
        <w:numPr>
          <w:ilvl w:val="0"/>
          <w:numId w:val="1"/>
        </w:numPr>
        <w:spacing w:line="480" w:lineRule="auto"/>
        <w:ind w:left="-142" w:right="-567"/>
        <w:rPr>
          <w:sz w:val="24"/>
          <w:szCs w:val="24"/>
        </w:rPr>
      </w:pPr>
      <w:r w:rsidRPr="003C5FDF">
        <w:rPr>
          <w:sz w:val="24"/>
          <w:szCs w:val="24"/>
        </w:rPr>
        <w:t>Teklif veren firmalar TSE Hizmet Yeterlilik belgesine sahip olmalıdır.</w:t>
      </w:r>
    </w:p>
    <w:p w:rsidR="001E15FA" w:rsidRPr="003C5FDF" w:rsidRDefault="001E15FA" w:rsidP="001E15FA">
      <w:pPr>
        <w:rPr>
          <w:b/>
          <w:bCs/>
          <w:sz w:val="24"/>
          <w:szCs w:val="24"/>
        </w:rPr>
      </w:pPr>
      <w:r w:rsidRPr="003C5FDF">
        <w:rPr>
          <w:b/>
          <w:bCs/>
          <w:sz w:val="24"/>
          <w:szCs w:val="24"/>
        </w:rPr>
        <w:t xml:space="preserve">ETHANOL ABSOLUTE ≥ 99.9%, </w:t>
      </w:r>
      <w:proofErr w:type="gramStart"/>
      <w:r w:rsidRPr="003C5FDF">
        <w:rPr>
          <w:b/>
          <w:bCs/>
          <w:sz w:val="24"/>
          <w:szCs w:val="24"/>
        </w:rPr>
        <w:t>ACS,ISO</w:t>
      </w:r>
      <w:proofErr w:type="gramEnd"/>
      <w:r w:rsidRPr="003C5FDF">
        <w:rPr>
          <w:b/>
          <w:bCs/>
          <w:sz w:val="24"/>
          <w:szCs w:val="24"/>
        </w:rPr>
        <w:t>,REAGENT PH. EUR</w:t>
      </w:r>
    </w:p>
    <w:p w:rsidR="001E15FA" w:rsidRPr="003C5FDF" w:rsidRDefault="001E15FA" w:rsidP="001E15FA">
      <w:pPr>
        <w:pStyle w:val="ListeParagraf"/>
        <w:numPr>
          <w:ilvl w:val="0"/>
          <w:numId w:val="2"/>
        </w:numPr>
        <w:spacing w:line="480" w:lineRule="auto"/>
        <w:ind w:right="-567"/>
        <w:rPr>
          <w:sz w:val="24"/>
          <w:szCs w:val="24"/>
        </w:rPr>
      </w:pPr>
      <w:r w:rsidRPr="003C5FDF">
        <w:rPr>
          <w:sz w:val="24"/>
          <w:szCs w:val="24"/>
        </w:rPr>
        <w:t xml:space="preserve">64-17-5 </w:t>
      </w:r>
      <w:proofErr w:type="spellStart"/>
      <w:r w:rsidRPr="003C5FDF">
        <w:rPr>
          <w:sz w:val="24"/>
          <w:szCs w:val="24"/>
        </w:rPr>
        <w:t>cas</w:t>
      </w:r>
      <w:proofErr w:type="spellEnd"/>
      <w:r w:rsidRPr="003C5FDF">
        <w:rPr>
          <w:sz w:val="24"/>
          <w:szCs w:val="24"/>
        </w:rPr>
        <w:t xml:space="preserve"> numaralı, C₂H6O molekül formüllü ve 46.07 g/</w:t>
      </w:r>
      <w:proofErr w:type="spellStart"/>
      <w:r w:rsidRPr="003C5FDF">
        <w:rPr>
          <w:sz w:val="24"/>
          <w:szCs w:val="24"/>
        </w:rPr>
        <w:t>mol</w:t>
      </w:r>
      <w:proofErr w:type="spellEnd"/>
      <w:r w:rsidRPr="003C5FDF">
        <w:rPr>
          <w:sz w:val="24"/>
          <w:szCs w:val="24"/>
        </w:rPr>
        <w:t xml:space="preserve"> moleküler ağırlığında olmalıdır.</w:t>
      </w:r>
    </w:p>
    <w:p w:rsidR="001E15FA" w:rsidRPr="003C5FDF" w:rsidRDefault="001E15FA" w:rsidP="001E15FA">
      <w:pPr>
        <w:pStyle w:val="ListeParagraf"/>
        <w:numPr>
          <w:ilvl w:val="0"/>
          <w:numId w:val="2"/>
        </w:numPr>
        <w:spacing w:line="480" w:lineRule="auto"/>
        <w:ind w:right="-567"/>
        <w:rPr>
          <w:sz w:val="24"/>
          <w:szCs w:val="24"/>
        </w:rPr>
      </w:pPr>
      <w:r w:rsidRPr="003C5FDF">
        <w:rPr>
          <w:sz w:val="24"/>
          <w:szCs w:val="24"/>
        </w:rPr>
        <w:t>En az % 99,9 saflıkta olmalıdır.</w:t>
      </w:r>
    </w:p>
    <w:p w:rsidR="001E15FA" w:rsidRPr="003C5FDF" w:rsidRDefault="001E15FA" w:rsidP="001E15FA">
      <w:pPr>
        <w:pStyle w:val="ListeParagraf"/>
        <w:numPr>
          <w:ilvl w:val="0"/>
          <w:numId w:val="2"/>
        </w:numPr>
        <w:spacing w:line="480" w:lineRule="auto"/>
        <w:ind w:right="-567"/>
        <w:rPr>
          <w:sz w:val="24"/>
          <w:szCs w:val="24"/>
        </w:rPr>
      </w:pPr>
      <w:r w:rsidRPr="003C5FDF">
        <w:rPr>
          <w:sz w:val="24"/>
          <w:szCs w:val="24"/>
        </w:rPr>
        <w:t xml:space="preserve">59 </w:t>
      </w:r>
      <w:proofErr w:type="spellStart"/>
      <w:r w:rsidRPr="003C5FDF">
        <w:rPr>
          <w:sz w:val="24"/>
          <w:szCs w:val="24"/>
        </w:rPr>
        <w:t>hPa</w:t>
      </w:r>
      <w:proofErr w:type="spellEnd"/>
      <w:r w:rsidRPr="003C5FDF">
        <w:rPr>
          <w:sz w:val="24"/>
          <w:szCs w:val="24"/>
        </w:rPr>
        <w:t xml:space="preserve"> (20 °C) buhar basınçlı, 0.790 - 0.793 g/cm3 (20 °C) yoğunluklu, -114.5 °C erime ve 78.3 °C kaynama sıcaklığına sahip olmalıdır.</w:t>
      </w:r>
    </w:p>
    <w:p w:rsidR="001E15FA" w:rsidRPr="003C5FDF" w:rsidRDefault="001E15FA" w:rsidP="001E15FA">
      <w:pPr>
        <w:pStyle w:val="ListeParagraf"/>
        <w:numPr>
          <w:ilvl w:val="0"/>
          <w:numId w:val="2"/>
        </w:numPr>
        <w:spacing w:line="480" w:lineRule="auto"/>
        <w:ind w:right="-567"/>
        <w:rPr>
          <w:sz w:val="24"/>
          <w:szCs w:val="24"/>
        </w:rPr>
      </w:pPr>
      <w:r w:rsidRPr="003C5FDF">
        <w:rPr>
          <w:sz w:val="24"/>
          <w:szCs w:val="24"/>
        </w:rPr>
        <w:t>Teklif veren firmalar, bu şartname maddelerini tek tek teyit ederek açıklamalı olarak cevaplandırmalıdır.</w:t>
      </w:r>
    </w:p>
    <w:p w:rsidR="001E15FA" w:rsidRDefault="001E15FA" w:rsidP="001E15FA">
      <w:pPr>
        <w:pStyle w:val="ListeParagraf"/>
        <w:numPr>
          <w:ilvl w:val="0"/>
          <w:numId w:val="2"/>
        </w:numPr>
        <w:spacing w:line="480" w:lineRule="auto"/>
        <w:ind w:right="-567"/>
        <w:rPr>
          <w:sz w:val="24"/>
          <w:szCs w:val="24"/>
        </w:rPr>
      </w:pPr>
      <w:r w:rsidRPr="003C5FDF">
        <w:rPr>
          <w:sz w:val="24"/>
          <w:szCs w:val="24"/>
        </w:rPr>
        <w:t>Teklif veren firmalar TSE Hizmet Yeterlilik belgesine sahip olmalıdır.</w:t>
      </w:r>
    </w:p>
    <w:p w:rsidR="001E15FA" w:rsidRPr="00E32A78" w:rsidRDefault="001E15FA" w:rsidP="001E15FA">
      <w:pPr>
        <w:rPr>
          <w:b/>
          <w:bCs/>
        </w:rPr>
      </w:pPr>
      <w:r>
        <w:rPr>
          <w:b/>
          <w:bCs/>
        </w:rPr>
        <w:t>HYDROGEN PEROXI</w:t>
      </w:r>
      <w:r w:rsidRPr="00E32A78">
        <w:rPr>
          <w:b/>
          <w:bCs/>
        </w:rPr>
        <w:t>DE</w:t>
      </w:r>
    </w:p>
    <w:p w:rsidR="001E15FA" w:rsidRPr="00E32A78" w:rsidRDefault="001E15FA" w:rsidP="001E15FA">
      <w:pPr>
        <w:numPr>
          <w:ilvl w:val="0"/>
          <w:numId w:val="3"/>
        </w:numPr>
        <w:spacing w:after="200" w:line="276" w:lineRule="auto"/>
      </w:pPr>
      <w:r w:rsidRPr="00E32A78">
        <w:t xml:space="preserve">%30 </w:t>
      </w:r>
      <w:proofErr w:type="spellStart"/>
      <w:r w:rsidRPr="00E32A78">
        <w:t>stabilized</w:t>
      </w:r>
      <w:proofErr w:type="spellEnd"/>
      <w:r w:rsidRPr="00E32A78">
        <w:t xml:space="preserve"> özellikte olmalıdır.</w:t>
      </w:r>
    </w:p>
    <w:p w:rsidR="001E15FA" w:rsidRPr="00E32A78" w:rsidRDefault="001E15FA" w:rsidP="001E15FA">
      <w:pPr>
        <w:numPr>
          <w:ilvl w:val="0"/>
          <w:numId w:val="3"/>
        </w:numPr>
        <w:spacing w:after="200" w:line="276" w:lineRule="auto"/>
      </w:pPr>
      <w:r w:rsidRPr="00E32A78">
        <w:t>2,5 litrelik ambalajda olmalıdır.</w:t>
      </w:r>
    </w:p>
    <w:p w:rsidR="001E15FA" w:rsidRPr="00E32A78" w:rsidRDefault="001E15FA" w:rsidP="001E15FA">
      <w:pPr>
        <w:numPr>
          <w:ilvl w:val="0"/>
          <w:numId w:val="3"/>
        </w:numPr>
        <w:spacing w:after="200" w:line="276" w:lineRule="auto"/>
      </w:pPr>
      <w:r w:rsidRPr="00E32A78">
        <w:t>Histoloji çalışmaları için uygun olmalıdır ve belgelenmelidir.</w:t>
      </w:r>
    </w:p>
    <w:p w:rsidR="001E15FA" w:rsidRPr="00E32A78" w:rsidRDefault="001E15FA" w:rsidP="001E15FA">
      <w:pPr>
        <w:numPr>
          <w:ilvl w:val="0"/>
          <w:numId w:val="3"/>
        </w:numPr>
        <w:spacing w:after="200" w:line="276" w:lineRule="auto"/>
      </w:pPr>
      <w:proofErr w:type="spellStart"/>
      <w:r w:rsidRPr="00E32A78">
        <w:t>Ph</w:t>
      </w:r>
      <w:proofErr w:type="spellEnd"/>
      <w:r w:rsidRPr="00E32A78">
        <w:t xml:space="preserve"> </w:t>
      </w:r>
      <w:proofErr w:type="spellStart"/>
      <w:proofErr w:type="gramStart"/>
      <w:r w:rsidRPr="00E32A78">
        <w:t>Eur</w:t>
      </w:r>
      <w:proofErr w:type="spellEnd"/>
      <w:r w:rsidRPr="00E32A78">
        <w:t xml:space="preserve"> , </w:t>
      </w:r>
      <w:proofErr w:type="spellStart"/>
      <w:r w:rsidRPr="00E32A78">
        <w:t>Bp</w:t>
      </w:r>
      <w:proofErr w:type="spellEnd"/>
      <w:proofErr w:type="gramEnd"/>
      <w:r w:rsidRPr="00E32A78">
        <w:t xml:space="preserve">, USP </w:t>
      </w:r>
      <w:proofErr w:type="spellStart"/>
      <w:r w:rsidRPr="00E32A78">
        <w:t>grade</w:t>
      </w:r>
      <w:proofErr w:type="spellEnd"/>
      <w:r w:rsidRPr="00E32A78">
        <w:t xml:space="preserve"> olmalıdır.</w:t>
      </w:r>
    </w:p>
    <w:p w:rsidR="001E15FA" w:rsidRDefault="001E15FA" w:rsidP="001E15FA">
      <w:pPr>
        <w:numPr>
          <w:ilvl w:val="0"/>
          <w:numId w:val="3"/>
        </w:numPr>
        <w:spacing w:after="200" w:line="276" w:lineRule="auto"/>
      </w:pPr>
      <w:r w:rsidRPr="00E32A78">
        <w:t>Kargo ile teslimat kabul edilmeyecektir. Ürün bizzat firma personeli tarafından teslim edilmelidir.</w:t>
      </w:r>
    </w:p>
    <w:p w:rsidR="001E15FA" w:rsidRPr="00014ADD" w:rsidRDefault="001E15FA" w:rsidP="001E15FA">
      <w:pPr>
        <w:rPr>
          <w:b/>
          <w:bCs/>
        </w:rPr>
      </w:pPr>
      <w:r w:rsidRPr="00014ADD">
        <w:rPr>
          <w:b/>
          <w:bCs/>
        </w:rPr>
        <w:t>XYLENE</w:t>
      </w:r>
    </w:p>
    <w:p w:rsidR="001E15FA" w:rsidRPr="00014ADD" w:rsidRDefault="001E15FA" w:rsidP="001E15FA">
      <w:pPr>
        <w:numPr>
          <w:ilvl w:val="0"/>
          <w:numId w:val="4"/>
        </w:numPr>
        <w:spacing w:after="200" w:line="276" w:lineRule="auto"/>
      </w:pPr>
      <w:proofErr w:type="spellStart"/>
      <w:r w:rsidRPr="00014ADD">
        <w:t>İsomeric</w:t>
      </w:r>
      <w:proofErr w:type="spellEnd"/>
      <w:r w:rsidRPr="00014ADD">
        <w:t xml:space="preserve"> </w:t>
      </w:r>
      <w:proofErr w:type="spellStart"/>
      <w:r w:rsidRPr="00014ADD">
        <w:t>mixture</w:t>
      </w:r>
      <w:proofErr w:type="spellEnd"/>
      <w:r w:rsidRPr="00014ADD">
        <w:t xml:space="preserve"> özellikte olmalıdır.</w:t>
      </w:r>
    </w:p>
    <w:p w:rsidR="001E15FA" w:rsidRPr="00014ADD" w:rsidRDefault="001E15FA" w:rsidP="001E15FA">
      <w:pPr>
        <w:numPr>
          <w:ilvl w:val="0"/>
          <w:numId w:val="4"/>
        </w:numPr>
        <w:spacing w:after="200" w:line="276" w:lineRule="auto"/>
      </w:pPr>
      <w:r w:rsidRPr="00014ADD">
        <w:t>2,5 litrelik ambalajda olmalıdır.</w:t>
      </w:r>
    </w:p>
    <w:p w:rsidR="001E15FA" w:rsidRPr="00014ADD" w:rsidRDefault="001E15FA" w:rsidP="001E15FA">
      <w:pPr>
        <w:numPr>
          <w:ilvl w:val="0"/>
          <w:numId w:val="4"/>
        </w:numPr>
        <w:spacing w:after="200" w:line="276" w:lineRule="auto"/>
      </w:pPr>
      <w:r w:rsidRPr="00014ADD">
        <w:t>Histoloji çalışmaları için uygun olmalıdır ve belgelenmelidir.</w:t>
      </w:r>
    </w:p>
    <w:p w:rsidR="001E15FA" w:rsidRDefault="001E15FA" w:rsidP="001E15FA">
      <w:pPr>
        <w:numPr>
          <w:ilvl w:val="0"/>
          <w:numId w:val="4"/>
        </w:numPr>
        <w:spacing w:after="200" w:line="276" w:lineRule="auto"/>
      </w:pPr>
      <w:r w:rsidRPr="00014ADD">
        <w:lastRenderedPageBreak/>
        <w:t>Kargo ile teslimat kabul edilmeyecektir. Ürün bizzat firma personeli tarafından teslim edilmelidir.</w:t>
      </w:r>
    </w:p>
    <w:p w:rsidR="001E15FA" w:rsidRPr="00BC26EB" w:rsidRDefault="001E15FA" w:rsidP="001E15FA">
      <w:pPr>
        <w:rPr>
          <w:b/>
        </w:rPr>
      </w:pPr>
      <w:r w:rsidRPr="00BC26EB">
        <w:rPr>
          <w:b/>
        </w:rPr>
        <w:t>FORMALDEHİT</w:t>
      </w:r>
    </w:p>
    <w:p w:rsidR="001E15FA" w:rsidRPr="00BC26EB" w:rsidRDefault="001E15FA" w:rsidP="001E15FA">
      <w:pPr>
        <w:numPr>
          <w:ilvl w:val="0"/>
          <w:numId w:val="5"/>
        </w:numPr>
        <w:spacing w:after="200" w:line="276" w:lineRule="auto"/>
      </w:pPr>
      <w:r w:rsidRPr="00BC26EB">
        <w:t xml:space="preserve">Ürün %37 </w:t>
      </w:r>
      <w:proofErr w:type="spellStart"/>
      <w:r w:rsidRPr="00BC26EB">
        <w:t>lik</w:t>
      </w:r>
      <w:proofErr w:type="spellEnd"/>
      <w:r w:rsidRPr="00BC26EB">
        <w:t xml:space="preserve"> olmalıdır.</w:t>
      </w:r>
    </w:p>
    <w:p w:rsidR="001E15FA" w:rsidRPr="00BC26EB" w:rsidRDefault="001E15FA" w:rsidP="001E15FA">
      <w:pPr>
        <w:numPr>
          <w:ilvl w:val="0"/>
          <w:numId w:val="5"/>
        </w:numPr>
        <w:spacing w:after="200" w:line="276" w:lineRule="auto"/>
      </w:pPr>
      <w:r w:rsidRPr="00BC26EB">
        <w:t>Ürün 2,5 litre orijinal ambalajında olmalıdır.</w:t>
      </w:r>
    </w:p>
    <w:p w:rsidR="001E15FA" w:rsidRPr="00BC26EB" w:rsidRDefault="001E15FA" w:rsidP="001E15FA">
      <w:pPr>
        <w:numPr>
          <w:ilvl w:val="0"/>
          <w:numId w:val="5"/>
        </w:numPr>
        <w:spacing w:after="200" w:line="276" w:lineRule="auto"/>
      </w:pPr>
      <w:r w:rsidRPr="00BC26EB">
        <w:t xml:space="preserve">Ürün </w:t>
      </w:r>
      <w:proofErr w:type="spellStart"/>
      <w:r w:rsidRPr="00BC26EB">
        <w:t>Ph</w:t>
      </w:r>
      <w:proofErr w:type="spellEnd"/>
      <w:r w:rsidRPr="00BC26EB">
        <w:t xml:space="preserve"> </w:t>
      </w:r>
      <w:proofErr w:type="spellStart"/>
      <w:r w:rsidRPr="00BC26EB">
        <w:t>Eur</w:t>
      </w:r>
      <w:proofErr w:type="spellEnd"/>
      <w:r w:rsidRPr="00BC26EB">
        <w:t xml:space="preserve">, </w:t>
      </w:r>
      <w:proofErr w:type="spellStart"/>
      <w:r w:rsidRPr="00BC26EB">
        <w:t>Bp</w:t>
      </w:r>
      <w:proofErr w:type="spellEnd"/>
      <w:r w:rsidRPr="00BC26EB">
        <w:t xml:space="preserve">, USP </w:t>
      </w:r>
      <w:proofErr w:type="spellStart"/>
      <w:r w:rsidRPr="00BC26EB">
        <w:t>grade</w:t>
      </w:r>
      <w:proofErr w:type="spellEnd"/>
      <w:r w:rsidRPr="00BC26EB">
        <w:t xml:space="preserve"> olmalıdır ve özelliği web sayfasında belirtilmiş olmalıdır.</w:t>
      </w:r>
    </w:p>
    <w:p w:rsidR="001E15FA" w:rsidRDefault="001E15FA" w:rsidP="001E15FA">
      <w:pPr>
        <w:numPr>
          <w:ilvl w:val="0"/>
          <w:numId w:val="5"/>
        </w:numPr>
        <w:spacing w:after="200" w:line="276" w:lineRule="auto"/>
      </w:pPr>
      <w:r w:rsidRPr="00BC26EB">
        <w:t>Kargo ile teslimat kabul edilmeyecek olup teslimat bizzat firma personeli tarafından yapılmalıdır.</w:t>
      </w:r>
    </w:p>
    <w:p w:rsidR="001E15FA" w:rsidRPr="00137865" w:rsidRDefault="001E15FA" w:rsidP="001E15FA">
      <w:pPr>
        <w:rPr>
          <w:b/>
        </w:rPr>
      </w:pPr>
      <w:r>
        <w:rPr>
          <w:b/>
        </w:rPr>
        <w:t>SODIUM PHOSPHATE DIBASI</w:t>
      </w:r>
      <w:r w:rsidRPr="00137865">
        <w:rPr>
          <w:b/>
        </w:rPr>
        <w:t>C</w:t>
      </w:r>
    </w:p>
    <w:p w:rsidR="001E15FA" w:rsidRDefault="001E15FA" w:rsidP="001E15FA">
      <w:pPr>
        <w:pStyle w:val="ListeParagraf"/>
        <w:numPr>
          <w:ilvl w:val="0"/>
          <w:numId w:val="6"/>
        </w:numPr>
      </w:pPr>
      <w:r>
        <w:t xml:space="preserve">Ürün 1 kg </w:t>
      </w:r>
      <w:proofErr w:type="spellStart"/>
      <w:r>
        <w:t>lık</w:t>
      </w:r>
      <w:proofErr w:type="spellEnd"/>
      <w:r>
        <w:t xml:space="preserve"> orijinal ambalajında olmalıdır.</w:t>
      </w:r>
    </w:p>
    <w:p w:rsidR="001E15FA" w:rsidRDefault="001E15FA" w:rsidP="001E15FA">
      <w:pPr>
        <w:pStyle w:val="ListeParagraf"/>
        <w:numPr>
          <w:ilvl w:val="0"/>
          <w:numId w:val="6"/>
        </w:numPr>
      </w:pPr>
      <w:r>
        <w:t xml:space="preserve">Ürün için </w:t>
      </w:r>
      <w:proofErr w:type="spellStart"/>
      <w:r>
        <w:t>Cas</w:t>
      </w:r>
      <w:proofErr w:type="spellEnd"/>
      <w:r>
        <w:t xml:space="preserve"> No 7558-79-4 olmalıdır.</w:t>
      </w:r>
    </w:p>
    <w:p w:rsidR="001E15FA" w:rsidRDefault="001E15FA" w:rsidP="001E15FA">
      <w:pPr>
        <w:pStyle w:val="ListeParagraf"/>
        <w:numPr>
          <w:ilvl w:val="0"/>
          <w:numId w:val="6"/>
        </w:numPr>
      </w:pPr>
      <w:r>
        <w:t>Moleküler ağırlığı 141,96 olmalıdır.</w:t>
      </w:r>
    </w:p>
    <w:p w:rsidR="001E15FA" w:rsidRDefault="001E15FA" w:rsidP="001E15FA">
      <w:pPr>
        <w:pStyle w:val="ListeParagraf"/>
        <w:numPr>
          <w:ilvl w:val="0"/>
          <w:numId w:val="6"/>
        </w:numPr>
      </w:pPr>
      <w:r>
        <w:t xml:space="preserve">Ürün </w:t>
      </w:r>
      <w:proofErr w:type="spellStart"/>
      <w:r>
        <w:t>Ph</w:t>
      </w:r>
      <w:proofErr w:type="spellEnd"/>
      <w:r>
        <w:t xml:space="preserve">. </w:t>
      </w:r>
      <w:proofErr w:type="spellStart"/>
      <w:r>
        <w:t>Eur</w:t>
      </w:r>
      <w:proofErr w:type="spellEnd"/>
      <w:proofErr w:type="gramStart"/>
      <w:r>
        <w:t>.,</w:t>
      </w:r>
      <w:proofErr w:type="gramEnd"/>
      <w:r>
        <w:t xml:space="preserve"> BP, USP, FCC, E 339, 98-100.5% </w:t>
      </w:r>
      <w:proofErr w:type="spellStart"/>
      <w:r>
        <w:t>grade</w:t>
      </w:r>
      <w:proofErr w:type="spellEnd"/>
      <w:r>
        <w:t xml:space="preserve"> olmalıdır.</w:t>
      </w:r>
    </w:p>
    <w:p w:rsidR="001E15FA" w:rsidRDefault="001E15FA" w:rsidP="001E15FA">
      <w:pPr>
        <w:pStyle w:val="ListeParagraf"/>
        <w:numPr>
          <w:ilvl w:val="0"/>
          <w:numId w:val="6"/>
        </w:numPr>
      </w:pPr>
      <w:r>
        <w:t>Kargo ile teslimat kabul edilmeyecek olup teslimat bizzat firma personeli tarafından yapılmalıdır.</w:t>
      </w:r>
    </w:p>
    <w:p w:rsidR="00163226" w:rsidRPr="0032330A" w:rsidRDefault="00163226" w:rsidP="00163226">
      <w:pPr>
        <w:rPr>
          <w:b/>
        </w:rPr>
      </w:pPr>
      <w:r>
        <w:rPr>
          <w:b/>
        </w:rPr>
        <w:t>SODIUM PHOSPHATE MONOBASI</w:t>
      </w:r>
      <w:r w:rsidRPr="0032330A">
        <w:rPr>
          <w:b/>
        </w:rPr>
        <w:t>C</w:t>
      </w:r>
    </w:p>
    <w:p w:rsidR="00163226" w:rsidRDefault="00163226" w:rsidP="00163226">
      <w:pPr>
        <w:pStyle w:val="ListeParagraf"/>
        <w:numPr>
          <w:ilvl w:val="0"/>
          <w:numId w:val="7"/>
        </w:numPr>
      </w:pPr>
      <w:r>
        <w:t xml:space="preserve">Ürün 1 kg </w:t>
      </w:r>
      <w:proofErr w:type="spellStart"/>
      <w:r>
        <w:t>lık</w:t>
      </w:r>
      <w:proofErr w:type="spellEnd"/>
      <w:r>
        <w:t xml:space="preserve"> orijinal ambalajında olmalıdır.</w:t>
      </w:r>
    </w:p>
    <w:p w:rsidR="00163226" w:rsidRDefault="00163226" w:rsidP="00163226">
      <w:pPr>
        <w:pStyle w:val="ListeParagraf"/>
        <w:numPr>
          <w:ilvl w:val="0"/>
          <w:numId w:val="7"/>
        </w:numPr>
      </w:pPr>
      <w:r>
        <w:t xml:space="preserve">Ürün için </w:t>
      </w:r>
      <w:proofErr w:type="spellStart"/>
      <w:r>
        <w:t>Cas</w:t>
      </w:r>
      <w:proofErr w:type="spellEnd"/>
      <w:r>
        <w:t xml:space="preserve"> No 13472-35-0 olmalıdır.</w:t>
      </w:r>
    </w:p>
    <w:p w:rsidR="00163226" w:rsidRDefault="00163226" w:rsidP="00163226">
      <w:pPr>
        <w:pStyle w:val="ListeParagraf"/>
        <w:numPr>
          <w:ilvl w:val="0"/>
          <w:numId w:val="7"/>
        </w:numPr>
      </w:pPr>
      <w:r>
        <w:t>Moleküler ağırlığı 156,01 olmalıdır.</w:t>
      </w:r>
    </w:p>
    <w:p w:rsidR="00163226" w:rsidRDefault="00163226" w:rsidP="00163226">
      <w:pPr>
        <w:pStyle w:val="ListeParagraf"/>
        <w:numPr>
          <w:ilvl w:val="0"/>
          <w:numId w:val="7"/>
        </w:numPr>
      </w:pPr>
      <w:r>
        <w:t xml:space="preserve">Ürün </w:t>
      </w:r>
      <w:proofErr w:type="spellStart"/>
      <w:r>
        <w:t>Ph</w:t>
      </w:r>
      <w:proofErr w:type="spellEnd"/>
      <w:r>
        <w:t xml:space="preserve">. </w:t>
      </w:r>
      <w:proofErr w:type="spellStart"/>
      <w:r>
        <w:t>Eur</w:t>
      </w:r>
      <w:proofErr w:type="spellEnd"/>
      <w:proofErr w:type="gramStart"/>
      <w:r>
        <w:t>.,</w:t>
      </w:r>
      <w:proofErr w:type="gramEnd"/>
      <w:r>
        <w:t xml:space="preserve"> BP, USP, FCC, E 339, 98-100.5% </w:t>
      </w:r>
      <w:proofErr w:type="spellStart"/>
      <w:r>
        <w:t>grade</w:t>
      </w:r>
      <w:proofErr w:type="spellEnd"/>
      <w:r>
        <w:t xml:space="preserve"> olmalıdır.</w:t>
      </w:r>
    </w:p>
    <w:p w:rsidR="00163226" w:rsidRDefault="00163226" w:rsidP="00163226">
      <w:pPr>
        <w:pStyle w:val="ListeParagraf"/>
        <w:numPr>
          <w:ilvl w:val="0"/>
          <w:numId w:val="7"/>
        </w:numPr>
      </w:pPr>
      <w:r>
        <w:t>Kargo ile teslimat kabul edilmeyecek olup teslimat bizzat firma personeli tarafından yapılmalıdır.</w:t>
      </w:r>
    </w:p>
    <w:p w:rsidR="00163226" w:rsidRDefault="00163226" w:rsidP="00163226"/>
    <w:p w:rsidR="00163226" w:rsidRPr="00CA5EBC" w:rsidRDefault="00163226" w:rsidP="00163226">
      <w:pPr>
        <w:rPr>
          <w:b/>
          <w:bCs/>
          <w:sz w:val="24"/>
          <w:szCs w:val="24"/>
        </w:rPr>
      </w:pPr>
      <w:r w:rsidRPr="00CA5EBC">
        <w:rPr>
          <w:b/>
          <w:bCs/>
          <w:sz w:val="24"/>
          <w:szCs w:val="24"/>
        </w:rPr>
        <w:t xml:space="preserve">METHANOL </w:t>
      </w:r>
      <w:r>
        <w:rPr>
          <w:b/>
          <w:bCs/>
          <w:sz w:val="24"/>
          <w:szCs w:val="24"/>
        </w:rPr>
        <w:t>GR FOR ANALYSI</w:t>
      </w:r>
      <w:bookmarkStart w:id="0" w:name="_GoBack"/>
      <w:bookmarkEnd w:id="0"/>
      <w:r w:rsidRPr="00CA5EBC">
        <w:rPr>
          <w:b/>
          <w:bCs/>
          <w:sz w:val="24"/>
          <w:szCs w:val="24"/>
        </w:rPr>
        <w:t>S  (2,5 LT)</w:t>
      </w:r>
    </w:p>
    <w:p w:rsidR="00163226" w:rsidRDefault="00163226" w:rsidP="00163226">
      <w:pPr>
        <w:pStyle w:val="ListeParagraf"/>
        <w:numPr>
          <w:ilvl w:val="0"/>
          <w:numId w:val="8"/>
        </w:numPr>
      </w:pPr>
      <w:r w:rsidRPr="00137807">
        <w:t xml:space="preserve">67-56-1 </w:t>
      </w:r>
      <w:proofErr w:type="spellStart"/>
      <w:r>
        <w:t>cas</w:t>
      </w:r>
      <w:proofErr w:type="spellEnd"/>
      <w:r>
        <w:t xml:space="preserve"> numaralı,</w:t>
      </w:r>
      <w:r w:rsidRPr="00137807">
        <w:t xml:space="preserve"> </w:t>
      </w:r>
      <w:r w:rsidRPr="00C67119">
        <w:t>CH₃OH</w:t>
      </w:r>
      <w:r>
        <w:t xml:space="preserve"> molekül formüllü ve </w:t>
      </w:r>
      <w:r w:rsidRPr="00C67119">
        <w:t>32.04 g/</w:t>
      </w:r>
      <w:proofErr w:type="spellStart"/>
      <w:r>
        <w:t>mol</w:t>
      </w:r>
      <w:proofErr w:type="spellEnd"/>
      <w:r>
        <w:t xml:space="preserve"> moleküler ağırlığında olmalıdır.</w:t>
      </w:r>
    </w:p>
    <w:p w:rsidR="00163226" w:rsidRDefault="00163226" w:rsidP="00163226">
      <w:pPr>
        <w:pStyle w:val="ListeParagraf"/>
        <w:numPr>
          <w:ilvl w:val="0"/>
          <w:numId w:val="8"/>
        </w:numPr>
      </w:pPr>
      <w:r w:rsidRPr="006C54BD">
        <w:t>En az % 99</w:t>
      </w:r>
      <w:r>
        <w:t>,9</w:t>
      </w:r>
      <w:r w:rsidRPr="006C54BD">
        <w:t xml:space="preserve"> saflıkta olmalıdır.</w:t>
      </w:r>
    </w:p>
    <w:p w:rsidR="00163226" w:rsidRDefault="00163226" w:rsidP="00163226">
      <w:pPr>
        <w:pStyle w:val="ListeParagraf"/>
        <w:numPr>
          <w:ilvl w:val="0"/>
          <w:numId w:val="8"/>
        </w:numPr>
      </w:pPr>
      <w:r w:rsidRPr="002A4FE9">
        <w:t xml:space="preserve">64.5 °C (1013 </w:t>
      </w:r>
      <w:proofErr w:type="spellStart"/>
      <w:r w:rsidRPr="002A4FE9">
        <w:t>hPa</w:t>
      </w:r>
      <w:proofErr w:type="spellEnd"/>
      <w:r w:rsidRPr="002A4FE9">
        <w:t>)</w:t>
      </w:r>
      <w:r>
        <w:t xml:space="preserve"> kaynama sıcaklığı, </w:t>
      </w:r>
      <w:r w:rsidRPr="00B91350">
        <w:t>0.792 g/cm3 (20 °C)</w:t>
      </w:r>
      <w:r>
        <w:t xml:space="preserve"> yoğunluğu, </w:t>
      </w:r>
      <w:r w:rsidRPr="00B91350">
        <w:t>-97.8 °C</w:t>
      </w:r>
      <w:r>
        <w:t xml:space="preserve"> erime sıcaklığı ve </w:t>
      </w:r>
      <w:r w:rsidRPr="00C30DF8">
        <w:t xml:space="preserve">128 </w:t>
      </w:r>
      <w:proofErr w:type="spellStart"/>
      <w:r w:rsidRPr="00C30DF8">
        <w:t>hPa</w:t>
      </w:r>
      <w:proofErr w:type="spellEnd"/>
      <w:r w:rsidRPr="00C30DF8">
        <w:t xml:space="preserve"> (20 °C)</w:t>
      </w:r>
      <w:r>
        <w:t xml:space="preserve"> buhar basıncına sahip olmalıdır.</w:t>
      </w:r>
    </w:p>
    <w:p w:rsidR="00163226" w:rsidRDefault="00163226" w:rsidP="00163226">
      <w:pPr>
        <w:pStyle w:val="ListeParagraf"/>
        <w:numPr>
          <w:ilvl w:val="0"/>
          <w:numId w:val="8"/>
        </w:numPr>
      </w:pPr>
      <w:r>
        <w:t>Teklif veren firmalar, bu şartname maddelerini tek tek teyit ederek açıklamalı olarak cevaplandırmalıdır.</w:t>
      </w:r>
    </w:p>
    <w:p w:rsidR="00163226" w:rsidRDefault="00163226" w:rsidP="00163226">
      <w:pPr>
        <w:pStyle w:val="ListeParagraf"/>
        <w:numPr>
          <w:ilvl w:val="0"/>
          <w:numId w:val="8"/>
        </w:numPr>
      </w:pPr>
      <w:r>
        <w:t>Teklif veren firmalar TSE Hizmet Yeterlilik belgesine sahip olmalıdır.</w:t>
      </w:r>
    </w:p>
    <w:p w:rsidR="00163226" w:rsidRDefault="00163226" w:rsidP="00163226"/>
    <w:p w:rsidR="00163226" w:rsidRDefault="00163226" w:rsidP="00163226"/>
    <w:p w:rsidR="001E15FA" w:rsidRPr="00BC26EB" w:rsidRDefault="001E15FA" w:rsidP="001E15FA">
      <w:pPr>
        <w:spacing w:after="200" w:line="276" w:lineRule="auto"/>
      </w:pPr>
    </w:p>
    <w:p w:rsidR="001E15FA" w:rsidRPr="00014ADD" w:rsidRDefault="001E15FA" w:rsidP="001E15FA">
      <w:pPr>
        <w:spacing w:after="200" w:line="276" w:lineRule="auto"/>
      </w:pPr>
    </w:p>
    <w:p w:rsidR="001E15FA" w:rsidRPr="00E32A78" w:rsidRDefault="001E15FA" w:rsidP="001E15FA">
      <w:pPr>
        <w:spacing w:after="200" w:line="276" w:lineRule="auto"/>
      </w:pPr>
    </w:p>
    <w:p w:rsidR="001E15FA" w:rsidRPr="001E15FA" w:rsidRDefault="001E15FA" w:rsidP="001E15FA">
      <w:pPr>
        <w:spacing w:line="480" w:lineRule="auto"/>
        <w:ind w:right="-567"/>
        <w:rPr>
          <w:sz w:val="24"/>
          <w:szCs w:val="24"/>
        </w:rPr>
      </w:pPr>
    </w:p>
    <w:p w:rsidR="001E15FA" w:rsidRPr="001E15FA" w:rsidRDefault="001E15FA" w:rsidP="001E15FA">
      <w:pPr>
        <w:spacing w:line="480" w:lineRule="auto"/>
        <w:ind w:right="-567"/>
        <w:rPr>
          <w:sz w:val="24"/>
          <w:szCs w:val="24"/>
        </w:rPr>
      </w:pPr>
    </w:p>
    <w:p w:rsidR="00836185" w:rsidRDefault="00836185"/>
    <w:sectPr w:rsidR="008361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84055"/>
    <w:multiLevelType w:val="hybridMultilevel"/>
    <w:tmpl w:val="7070D12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84EB7"/>
    <w:multiLevelType w:val="hybridMultilevel"/>
    <w:tmpl w:val="ED28E02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E10822"/>
    <w:multiLevelType w:val="hybridMultilevel"/>
    <w:tmpl w:val="ED28E022"/>
    <w:lvl w:ilvl="0" w:tplc="6E623D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047EA4"/>
    <w:multiLevelType w:val="hybridMultilevel"/>
    <w:tmpl w:val="6232823A"/>
    <w:lvl w:ilvl="0" w:tplc="02E446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C65C00"/>
    <w:multiLevelType w:val="hybridMultilevel"/>
    <w:tmpl w:val="66C4D858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DB23920"/>
    <w:multiLevelType w:val="hybridMultilevel"/>
    <w:tmpl w:val="8848AB0C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07D6913"/>
    <w:multiLevelType w:val="hybridMultilevel"/>
    <w:tmpl w:val="7A4C3FF6"/>
    <w:lvl w:ilvl="0" w:tplc="B016AC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0F526C"/>
    <w:multiLevelType w:val="hybridMultilevel"/>
    <w:tmpl w:val="C338B986"/>
    <w:lvl w:ilvl="0" w:tplc="4862353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3"/>
  </w:num>
  <w:num w:numId="5">
    <w:abstractNumId w:val="7"/>
  </w:num>
  <w:num w:numId="6">
    <w:abstractNumId w:val="1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5D4A"/>
    <w:rsid w:val="00043FDC"/>
    <w:rsid w:val="00163226"/>
    <w:rsid w:val="001E15FA"/>
    <w:rsid w:val="00545D4A"/>
    <w:rsid w:val="00836185"/>
    <w:rsid w:val="00F23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40CBF"/>
  <w15:docId w15:val="{7FE3706D-F0AD-4674-987B-C00B3A16E7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3B4E"/>
    <w:pPr>
      <w:spacing w:after="160" w:line="259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23B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407</Words>
  <Characters>2325</Characters>
  <Application>Microsoft Office Word</Application>
  <DocSecurity>0</DocSecurity>
  <Lines>19</Lines>
  <Paragraphs>5</Paragraphs>
  <ScaleCrop>false</ScaleCrop>
  <Company/>
  <LinksUpToDate>false</LinksUpToDate>
  <CharactersWithSpaces>2727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gastro</cp:lastModifiedBy>
  <cp:revision>2</cp:revision>
  <dcterms:created xsi:type="dcterms:W3CDTF">2022-07-24T19:30:00Z</dcterms:created>
  <dcterms:modified xsi:type="dcterms:W3CDTF">2022-10-03T13:34:00Z</dcterms:modified>
</cp:coreProperties>
</file>