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0D376" w14:textId="7E109E75" w:rsidR="003971B0" w:rsidRDefault="00EF405E" w:rsidP="003971B0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  <w:r>
        <w:rPr>
          <w:rStyle w:val="hps"/>
          <w:b/>
          <w:szCs w:val="24"/>
        </w:rPr>
        <w:t>TEKNİK ŞARTNAME</w:t>
      </w:r>
    </w:p>
    <w:p w14:paraId="1A757B7A" w14:textId="77777777" w:rsidR="003971B0" w:rsidRPr="003971B0" w:rsidRDefault="003971B0" w:rsidP="003971B0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</w:p>
    <w:p w14:paraId="58C58306" w14:textId="7F7322EF" w:rsidR="00B45F7C" w:rsidRDefault="00F53522" w:rsidP="00840A74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  <w:proofErr w:type="spellStart"/>
      <w:r>
        <w:rPr>
          <w:rStyle w:val="hps"/>
          <w:b/>
          <w:szCs w:val="24"/>
        </w:rPr>
        <w:t>Cyclin</w:t>
      </w:r>
      <w:proofErr w:type="spellEnd"/>
      <w:r>
        <w:rPr>
          <w:rStyle w:val="hps"/>
          <w:b/>
          <w:szCs w:val="24"/>
        </w:rPr>
        <w:t xml:space="preserve"> E1 (D7T3U) </w:t>
      </w:r>
      <w:proofErr w:type="spellStart"/>
      <w:r>
        <w:rPr>
          <w:rStyle w:val="hps"/>
          <w:b/>
          <w:szCs w:val="24"/>
        </w:rPr>
        <w:t>Rabbit</w:t>
      </w:r>
      <w:proofErr w:type="spellEnd"/>
      <w:r>
        <w:rPr>
          <w:rStyle w:val="hps"/>
          <w:b/>
          <w:szCs w:val="24"/>
        </w:rPr>
        <w:t xml:space="preserve"> </w:t>
      </w:r>
      <w:proofErr w:type="spellStart"/>
      <w:r>
        <w:rPr>
          <w:rStyle w:val="hps"/>
          <w:b/>
          <w:szCs w:val="24"/>
        </w:rPr>
        <w:t>mAb</w:t>
      </w:r>
      <w:proofErr w:type="spellEnd"/>
    </w:p>
    <w:p w14:paraId="00FFAC2E" w14:textId="77777777" w:rsidR="00927DEB" w:rsidRPr="00326D9A" w:rsidRDefault="00927DEB" w:rsidP="00840A74">
      <w:pPr>
        <w:pStyle w:val="ListeParagraf"/>
        <w:spacing w:after="200" w:line="276" w:lineRule="auto"/>
        <w:jc w:val="both"/>
        <w:rPr>
          <w:rStyle w:val="hps"/>
          <w:szCs w:val="24"/>
        </w:rPr>
      </w:pPr>
    </w:p>
    <w:p w14:paraId="2C4059A5" w14:textId="07FEDFED" w:rsidR="00D41948" w:rsidRPr="00326D9A" w:rsidRDefault="00D41948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>Anti</w:t>
      </w:r>
      <w:r w:rsidR="009929D0" w:rsidRPr="00326D9A">
        <w:rPr>
          <w:rStyle w:val="hps"/>
          <w:szCs w:val="24"/>
        </w:rPr>
        <w:t>kor</w:t>
      </w:r>
      <w:r w:rsidRPr="00326D9A">
        <w:rPr>
          <w:rStyle w:val="hps"/>
          <w:szCs w:val="24"/>
        </w:rPr>
        <w:t xml:space="preserve"> Western </w:t>
      </w:r>
      <w:proofErr w:type="spellStart"/>
      <w:r w:rsidRPr="00326D9A">
        <w:rPr>
          <w:rStyle w:val="hps"/>
          <w:szCs w:val="24"/>
        </w:rPr>
        <w:t>Blot</w:t>
      </w:r>
      <w:proofErr w:type="spellEnd"/>
      <w:r w:rsidRPr="00326D9A">
        <w:rPr>
          <w:rStyle w:val="hps"/>
          <w:szCs w:val="24"/>
        </w:rPr>
        <w:t xml:space="preserve"> uygulamala</w:t>
      </w:r>
      <w:r w:rsidR="001F74BD" w:rsidRPr="00326D9A">
        <w:rPr>
          <w:rStyle w:val="hps"/>
          <w:szCs w:val="24"/>
        </w:rPr>
        <w:t>r</w:t>
      </w:r>
      <w:r w:rsidRPr="00326D9A">
        <w:rPr>
          <w:rStyle w:val="hps"/>
          <w:szCs w:val="24"/>
        </w:rPr>
        <w:t>ında kullanıl</w:t>
      </w:r>
      <w:r w:rsidR="00937619">
        <w:rPr>
          <w:rStyle w:val="hps"/>
          <w:szCs w:val="24"/>
        </w:rPr>
        <w:t>maya uygun olmalıdır.</w:t>
      </w:r>
    </w:p>
    <w:p w14:paraId="3BBBC7F6" w14:textId="3A8960F1" w:rsidR="00D41948" w:rsidRPr="00326D9A" w:rsidRDefault="00BB74F3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Antikorun r</w:t>
      </w:r>
      <w:r w:rsidR="00D41948" w:rsidRPr="00326D9A">
        <w:rPr>
          <w:rStyle w:val="hps"/>
          <w:szCs w:val="24"/>
        </w:rPr>
        <w:t>eaktivitesi insan, fare</w:t>
      </w:r>
      <w:r w:rsidR="001772EB">
        <w:rPr>
          <w:rStyle w:val="hps"/>
          <w:szCs w:val="24"/>
        </w:rPr>
        <w:t xml:space="preserve"> ve</w:t>
      </w:r>
      <w:r w:rsidR="009929D0" w:rsidRPr="00326D9A">
        <w:rPr>
          <w:rStyle w:val="hps"/>
          <w:szCs w:val="24"/>
        </w:rPr>
        <w:t xml:space="preserve"> </w:t>
      </w:r>
      <w:r w:rsidR="00D41948" w:rsidRPr="00326D9A">
        <w:rPr>
          <w:rStyle w:val="hps"/>
          <w:szCs w:val="24"/>
        </w:rPr>
        <w:t>sıçan</w:t>
      </w:r>
      <w:r w:rsidR="00937619">
        <w:rPr>
          <w:rStyle w:val="hps"/>
          <w:szCs w:val="24"/>
        </w:rPr>
        <w:t xml:space="preserve"> olmalıdır.</w:t>
      </w:r>
    </w:p>
    <w:p w14:paraId="051682EE" w14:textId="70BFC241" w:rsidR="00767A55" w:rsidRPr="00326D9A" w:rsidRDefault="00937619" w:rsidP="00767A55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proofErr w:type="spellStart"/>
      <w:r>
        <w:rPr>
          <w:rStyle w:val="hps"/>
          <w:szCs w:val="24"/>
        </w:rPr>
        <w:t>D</w:t>
      </w:r>
      <w:r w:rsidR="00767A55" w:rsidRPr="00326D9A">
        <w:rPr>
          <w:rStyle w:val="hps"/>
          <w:szCs w:val="24"/>
        </w:rPr>
        <w:t>ilüsyon</w:t>
      </w:r>
      <w:proofErr w:type="spellEnd"/>
      <w:r w:rsidR="00767A55" w:rsidRPr="00326D9A">
        <w:rPr>
          <w:rStyle w:val="hps"/>
          <w:szCs w:val="24"/>
        </w:rPr>
        <w:t xml:space="preserve"> oran</w:t>
      </w:r>
      <w:r w:rsidR="000A70C7">
        <w:rPr>
          <w:rStyle w:val="hps"/>
          <w:szCs w:val="24"/>
        </w:rPr>
        <w:t>ı</w:t>
      </w:r>
      <w:r w:rsidR="00767A55" w:rsidRPr="00326D9A">
        <w:rPr>
          <w:rStyle w:val="hps"/>
          <w:szCs w:val="24"/>
        </w:rPr>
        <w:t xml:space="preserve"> western </w:t>
      </w:r>
      <w:proofErr w:type="spellStart"/>
      <w:r w:rsidR="00767A55" w:rsidRPr="00326D9A">
        <w:rPr>
          <w:rStyle w:val="hps"/>
          <w:szCs w:val="24"/>
        </w:rPr>
        <w:t>blot</w:t>
      </w:r>
      <w:proofErr w:type="spellEnd"/>
      <w:r w:rsidR="00767A55" w:rsidRPr="00326D9A">
        <w:rPr>
          <w:rStyle w:val="hps"/>
          <w:szCs w:val="24"/>
        </w:rPr>
        <w:t xml:space="preserve"> için 1:</w:t>
      </w:r>
      <w:r>
        <w:rPr>
          <w:rStyle w:val="hps"/>
          <w:szCs w:val="24"/>
        </w:rPr>
        <w:t>1</w:t>
      </w:r>
      <w:r w:rsidR="00767A55" w:rsidRPr="00326D9A">
        <w:rPr>
          <w:rStyle w:val="hps"/>
          <w:szCs w:val="24"/>
        </w:rPr>
        <w:t>000</w:t>
      </w:r>
      <w:r>
        <w:rPr>
          <w:rStyle w:val="hps"/>
          <w:szCs w:val="24"/>
        </w:rPr>
        <w:t xml:space="preserve"> olmalıdır.</w:t>
      </w:r>
    </w:p>
    <w:p w14:paraId="2DF30AF9" w14:textId="4E97D828" w:rsidR="00D41948" w:rsidRPr="00326D9A" w:rsidRDefault="00BB74F3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Antikorun m</w:t>
      </w:r>
      <w:r w:rsidR="009929D0" w:rsidRPr="00326D9A">
        <w:rPr>
          <w:rStyle w:val="hps"/>
          <w:szCs w:val="24"/>
        </w:rPr>
        <w:t xml:space="preserve">oleküler ağırlığı </w:t>
      </w:r>
      <w:r w:rsidR="002D37E2">
        <w:rPr>
          <w:rStyle w:val="hps"/>
          <w:szCs w:val="24"/>
        </w:rPr>
        <w:t>4</w:t>
      </w:r>
      <w:r w:rsidR="001772EB">
        <w:rPr>
          <w:rStyle w:val="hps"/>
          <w:szCs w:val="24"/>
        </w:rPr>
        <w:t>8</w:t>
      </w:r>
      <w:r w:rsidR="002D37E2">
        <w:rPr>
          <w:rStyle w:val="hps"/>
          <w:szCs w:val="24"/>
        </w:rPr>
        <w:t xml:space="preserve"> </w:t>
      </w:r>
      <w:proofErr w:type="spellStart"/>
      <w:r w:rsidR="003E0225">
        <w:rPr>
          <w:rStyle w:val="hps"/>
          <w:szCs w:val="24"/>
        </w:rPr>
        <w:t>kDa</w:t>
      </w:r>
      <w:proofErr w:type="spellEnd"/>
      <w:r w:rsidR="003E0225">
        <w:rPr>
          <w:rStyle w:val="hps"/>
          <w:szCs w:val="24"/>
        </w:rPr>
        <w:t xml:space="preserve"> </w:t>
      </w:r>
      <w:r w:rsidR="002D37E2">
        <w:rPr>
          <w:rStyle w:val="hps"/>
          <w:szCs w:val="24"/>
        </w:rPr>
        <w:t>olmalıdır.</w:t>
      </w:r>
    </w:p>
    <w:p w14:paraId="1BE7C79A" w14:textId="1EE0CAE1" w:rsidR="00EF0B83" w:rsidRPr="00326D9A" w:rsidRDefault="00BB74F3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Antikorun </w:t>
      </w:r>
      <w:proofErr w:type="spellStart"/>
      <w:r w:rsidR="001772EB">
        <w:rPr>
          <w:rStyle w:val="hps"/>
          <w:szCs w:val="24"/>
        </w:rPr>
        <w:t>izotipi</w:t>
      </w:r>
      <w:proofErr w:type="spellEnd"/>
      <w:r w:rsidR="001772EB">
        <w:rPr>
          <w:rStyle w:val="hps"/>
          <w:szCs w:val="24"/>
        </w:rPr>
        <w:t xml:space="preserve"> </w:t>
      </w:r>
      <w:r w:rsidR="00EF0B83" w:rsidRPr="00326D9A">
        <w:rPr>
          <w:rStyle w:val="hps"/>
          <w:szCs w:val="24"/>
        </w:rPr>
        <w:t>tavşan</w:t>
      </w:r>
      <w:r w:rsidR="001772EB">
        <w:rPr>
          <w:rStyle w:val="hps"/>
          <w:szCs w:val="24"/>
        </w:rPr>
        <w:t xml:space="preserve"> </w:t>
      </w:r>
      <w:proofErr w:type="spellStart"/>
      <w:r w:rsidR="001772EB">
        <w:rPr>
          <w:rStyle w:val="hps"/>
          <w:szCs w:val="24"/>
        </w:rPr>
        <w:t>IgG</w:t>
      </w:r>
      <w:proofErr w:type="spellEnd"/>
      <w:r w:rsidR="00EF0B83" w:rsidRPr="00326D9A">
        <w:rPr>
          <w:rStyle w:val="hps"/>
          <w:szCs w:val="24"/>
        </w:rPr>
        <w:t xml:space="preserve"> </w:t>
      </w:r>
      <w:r w:rsidR="00B244A0">
        <w:rPr>
          <w:rStyle w:val="hps"/>
          <w:szCs w:val="24"/>
        </w:rPr>
        <w:t>olmalıdır</w:t>
      </w:r>
      <w:r>
        <w:rPr>
          <w:rStyle w:val="hps"/>
          <w:szCs w:val="24"/>
        </w:rPr>
        <w:t>.</w:t>
      </w:r>
    </w:p>
    <w:p w14:paraId="5FF8CDCB" w14:textId="64287237" w:rsidR="00D41948" w:rsidRDefault="001F74BD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Antikor </w:t>
      </w:r>
      <w:r w:rsidR="00C456F8">
        <w:rPr>
          <w:rStyle w:val="hps"/>
          <w:szCs w:val="24"/>
        </w:rPr>
        <w:t>monoklonal</w:t>
      </w:r>
      <w:r w:rsidR="00A314F7">
        <w:rPr>
          <w:rStyle w:val="hps"/>
          <w:szCs w:val="24"/>
        </w:rPr>
        <w:t xml:space="preserve"> olmalıdır.</w:t>
      </w:r>
    </w:p>
    <w:p w14:paraId="4A0CB64A" w14:textId="4E45CA09" w:rsidR="001772EB" w:rsidRPr="00326D9A" w:rsidRDefault="001772EB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Antikor, total </w:t>
      </w:r>
      <w:proofErr w:type="spellStart"/>
      <w:r>
        <w:rPr>
          <w:rStyle w:val="hps"/>
          <w:szCs w:val="24"/>
        </w:rPr>
        <w:t>Cyclin</w:t>
      </w:r>
      <w:proofErr w:type="spellEnd"/>
      <w:r>
        <w:rPr>
          <w:rStyle w:val="hps"/>
          <w:szCs w:val="24"/>
        </w:rPr>
        <w:t xml:space="preserve"> E1 proteinini </w:t>
      </w:r>
      <w:proofErr w:type="spellStart"/>
      <w:r>
        <w:rPr>
          <w:rStyle w:val="hps"/>
          <w:szCs w:val="24"/>
        </w:rPr>
        <w:t>endojen</w:t>
      </w:r>
      <w:proofErr w:type="spellEnd"/>
      <w:r>
        <w:rPr>
          <w:rStyle w:val="hps"/>
          <w:szCs w:val="24"/>
        </w:rPr>
        <w:t xml:space="preserve"> seviyede tanımalıdır. Peptit antijeninin </w:t>
      </w:r>
      <w:proofErr w:type="spellStart"/>
      <w:r>
        <w:rPr>
          <w:rStyle w:val="hps"/>
          <w:szCs w:val="24"/>
        </w:rPr>
        <w:t>dizimine</w:t>
      </w:r>
      <w:proofErr w:type="spellEnd"/>
      <w:r>
        <w:rPr>
          <w:rStyle w:val="hps"/>
          <w:szCs w:val="24"/>
        </w:rPr>
        <w:t xml:space="preserve"> bağlı olarak, </w:t>
      </w:r>
      <w:proofErr w:type="spellStart"/>
      <w:r>
        <w:rPr>
          <w:rStyle w:val="hps"/>
          <w:szCs w:val="24"/>
        </w:rPr>
        <w:t>Cyclin</w:t>
      </w:r>
      <w:proofErr w:type="spellEnd"/>
      <w:r>
        <w:rPr>
          <w:rStyle w:val="hps"/>
          <w:szCs w:val="24"/>
        </w:rPr>
        <w:t xml:space="preserve"> E1 in tüm izoformlarını tanı</w:t>
      </w:r>
      <w:r w:rsidR="00C456F8">
        <w:rPr>
          <w:rStyle w:val="hps"/>
          <w:szCs w:val="24"/>
        </w:rPr>
        <w:t xml:space="preserve">malıdır. </w:t>
      </w:r>
      <w:proofErr w:type="spellStart"/>
      <w:r w:rsidR="00C456F8">
        <w:rPr>
          <w:rStyle w:val="hps"/>
          <w:szCs w:val="24"/>
        </w:rPr>
        <w:t>Cyclin</w:t>
      </w:r>
      <w:proofErr w:type="spellEnd"/>
      <w:r w:rsidR="00C456F8">
        <w:rPr>
          <w:rStyle w:val="hps"/>
          <w:szCs w:val="24"/>
        </w:rPr>
        <w:t xml:space="preserve"> E2 ile çapraz reaksiyona girmemelidir.</w:t>
      </w:r>
    </w:p>
    <w:p w14:paraId="7C49269D" w14:textId="034B9478" w:rsidR="00A314F7" w:rsidRDefault="00A314F7" w:rsidP="00A314F7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İnsan </w:t>
      </w:r>
      <w:proofErr w:type="spellStart"/>
      <w:r w:rsidR="00C456F8">
        <w:rPr>
          <w:rStyle w:val="hps"/>
          <w:szCs w:val="24"/>
        </w:rPr>
        <w:t>Cyclin</w:t>
      </w:r>
      <w:proofErr w:type="spellEnd"/>
      <w:r w:rsidR="00C456F8">
        <w:rPr>
          <w:rStyle w:val="hps"/>
          <w:szCs w:val="24"/>
        </w:rPr>
        <w:t xml:space="preserve"> E1’in Gly351ini çevreleyen kalıntılarına karşılık gelen sentetik </w:t>
      </w:r>
      <w:proofErr w:type="spellStart"/>
      <w:r w:rsidR="00C456F8">
        <w:rPr>
          <w:rStyle w:val="hps"/>
          <w:szCs w:val="24"/>
        </w:rPr>
        <w:t>peptit</w:t>
      </w:r>
      <w:proofErr w:type="spellEnd"/>
      <w:r w:rsidR="001F23F6">
        <w:rPr>
          <w:rStyle w:val="hps"/>
          <w:szCs w:val="24"/>
        </w:rPr>
        <w:t xml:space="preserve"> </w:t>
      </w:r>
      <w:r w:rsidR="00C456F8">
        <w:rPr>
          <w:rStyle w:val="hps"/>
          <w:szCs w:val="24"/>
        </w:rPr>
        <w:t xml:space="preserve">ile </w:t>
      </w:r>
      <w:proofErr w:type="spellStart"/>
      <w:r w:rsidR="00CA246C">
        <w:rPr>
          <w:rStyle w:val="hps"/>
          <w:szCs w:val="24"/>
        </w:rPr>
        <w:t>immünize</w:t>
      </w:r>
      <w:proofErr w:type="spellEnd"/>
      <w:r w:rsidR="00CA246C">
        <w:rPr>
          <w:rStyle w:val="hps"/>
          <w:szCs w:val="24"/>
        </w:rPr>
        <w:t xml:space="preserve"> edilmiş hayvanlardan üretilmelidir.</w:t>
      </w:r>
    </w:p>
    <w:p w14:paraId="6535565B" w14:textId="092D4060" w:rsidR="001F74BD" w:rsidRPr="00326D9A" w:rsidRDefault="00CA246C" w:rsidP="00840A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P</w:t>
      </w:r>
      <w:r w:rsidR="001F74BD" w:rsidRPr="00326D9A">
        <w:rPr>
          <w:rStyle w:val="hps"/>
          <w:szCs w:val="24"/>
        </w:rPr>
        <w:t>aketinde 1</w:t>
      </w:r>
      <w:r w:rsidR="009929D0" w:rsidRPr="00326D9A">
        <w:rPr>
          <w:rStyle w:val="hps"/>
          <w:szCs w:val="24"/>
        </w:rPr>
        <w:t xml:space="preserve">00 </w:t>
      </w:r>
      <w:proofErr w:type="spellStart"/>
      <w:r w:rsidR="009929D0" w:rsidRPr="00326D9A">
        <w:rPr>
          <w:rStyle w:val="hps"/>
          <w:szCs w:val="24"/>
        </w:rPr>
        <w:t>ul</w:t>
      </w:r>
      <w:proofErr w:type="spellEnd"/>
      <w:r w:rsidR="009929D0" w:rsidRPr="00326D9A">
        <w:rPr>
          <w:rStyle w:val="hps"/>
          <w:szCs w:val="24"/>
        </w:rPr>
        <w:t xml:space="preserve"> </w:t>
      </w:r>
      <w:r>
        <w:rPr>
          <w:rStyle w:val="hps"/>
          <w:szCs w:val="24"/>
        </w:rPr>
        <w:t>olmalıdır</w:t>
      </w:r>
      <w:r w:rsidR="00BB74F3">
        <w:rPr>
          <w:rStyle w:val="hps"/>
          <w:szCs w:val="24"/>
        </w:rPr>
        <w:t>.</w:t>
      </w:r>
    </w:p>
    <w:p w14:paraId="68B6801F" w14:textId="4CFC3777" w:rsidR="001F74BD" w:rsidRPr="00326D9A" w:rsidRDefault="001F74BD" w:rsidP="001F74BD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10 </w:t>
      </w:r>
      <w:proofErr w:type="spellStart"/>
      <w:r w:rsidRPr="00326D9A">
        <w:rPr>
          <w:rStyle w:val="hps"/>
          <w:szCs w:val="24"/>
        </w:rPr>
        <w:t>mM</w:t>
      </w:r>
      <w:proofErr w:type="spellEnd"/>
      <w:r w:rsidRPr="00326D9A">
        <w:rPr>
          <w:rStyle w:val="hps"/>
          <w:szCs w:val="24"/>
        </w:rPr>
        <w:t xml:space="preserve"> </w:t>
      </w:r>
      <w:proofErr w:type="spellStart"/>
      <w:r w:rsidRPr="00326D9A">
        <w:rPr>
          <w:rStyle w:val="hps"/>
          <w:szCs w:val="24"/>
        </w:rPr>
        <w:t>sodium</w:t>
      </w:r>
      <w:proofErr w:type="spellEnd"/>
      <w:r w:rsidRPr="00326D9A">
        <w:rPr>
          <w:rStyle w:val="hps"/>
          <w:szCs w:val="24"/>
        </w:rPr>
        <w:t xml:space="preserve"> HEPES (</w:t>
      </w:r>
      <w:proofErr w:type="spellStart"/>
      <w:r w:rsidRPr="00326D9A">
        <w:rPr>
          <w:rStyle w:val="hps"/>
          <w:szCs w:val="24"/>
        </w:rPr>
        <w:t>pH</w:t>
      </w:r>
      <w:proofErr w:type="spellEnd"/>
      <w:r w:rsidRPr="00326D9A">
        <w:rPr>
          <w:rStyle w:val="hps"/>
          <w:szCs w:val="24"/>
        </w:rPr>
        <w:t xml:space="preserve"> 7.5), 150 </w:t>
      </w:r>
      <w:proofErr w:type="spellStart"/>
      <w:r w:rsidRPr="00326D9A">
        <w:rPr>
          <w:rStyle w:val="hps"/>
          <w:szCs w:val="24"/>
        </w:rPr>
        <w:t>mM</w:t>
      </w:r>
      <w:proofErr w:type="spellEnd"/>
      <w:r w:rsidRPr="00326D9A">
        <w:rPr>
          <w:rStyle w:val="hps"/>
          <w:szCs w:val="24"/>
        </w:rPr>
        <w:t xml:space="preserve"> </w:t>
      </w:r>
      <w:proofErr w:type="spellStart"/>
      <w:r w:rsidRPr="00326D9A">
        <w:rPr>
          <w:rStyle w:val="hps"/>
          <w:szCs w:val="24"/>
        </w:rPr>
        <w:t>NaCl</w:t>
      </w:r>
      <w:proofErr w:type="spellEnd"/>
      <w:r w:rsidRPr="00326D9A">
        <w:rPr>
          <w:rStyle w:val="hps"/>
          <w:szCs w:val="24"/>
        </w:rPr>
        <w:t>, 100 µg/ml BSA</w:t>
      </w:r>
      <w:r w:rsidR="00B52E1A">
        <w:rPr>
          <w:rStyle w:val="hps"/>
          <w:szCs w:val="24"/>
        </w:rPr>
        <w:t xml:space="preserve">, </w:t>
      </w:r>
      <w:r w:rsidRPr="00326D9A">
        <w:rPr>
          <w:rStyle w:val="hps"/>
          <w:szCs w:val="24"/>
        </w:rPr>
        <w:t xml:space="preserve">50% gliserol </w:t>
      </w:r>
      <w:r w:rsidR="001F23F6">
        <w:rPr>
          <w:rStyle w:val="hps"/>
          <w:szCs w:val="24"/>
        </w:rPr>
        <w:t>ve</w:t>
      </w:r>
      <w:r w:rsidR="00B52E1A">
        <w:rPr>
          <w:rStyle w:val="hps"/>
          <w:szCs w:val="24"/>
        </w:rPr>
        <w:t xml:space="preserve"> </w:t>
      </w:r>
      <w:proofErr w:type="gramStart"/>
      <w:r w:rsidR="001F23F6">
        <w:rPr>
          <w:rStyle w:val="hps"/>
          <w:szCs w:val="24"/>
        </w:rPr>
        <w:t>%</w:t>
      </w:r>
      <w:r w:rsidR="00B52E1A">
        <w:rPr>
          <w:rStyle w:val="hps"/>
          <w:szCs w:val="24"/>
        </w:rPr>
        <w:t>0,</w:t>
      </w:r>
      <w:r w:rsidR="001F23F6">
        <w:rPr>
          <w:rStyle w:val="hps"/>
          <w:szCs w:val="24"/>
        </w:rPr>
        <w:t>02</w:t>
      </w:r>
      <w:proofErr w:type="gramEnd"/>
      <w:r w:rsidR="001F23F6">
        <w:rPr>
          <w:rStyle w:val="hps"/>
          <w:szCs w:val="24"/>
        </w:rPr>
        <w:t xml:space="preserve"> den daha az sodyum </w:t>
      </w:r>
      <w:proofErr w:type="spellStart"/>
      <w:r w:rsidR="001F23F6">
        <w:rPr>
          <w:rStyle w:val="hps"/>
          <w:szCs w:val="24"/>
        </w:rPr>
        <w:t>azid</w:t>
      </w:r>
      <w:proofErr w:type="spellEnd"/>
      <w:r w:rsidR="001F23F6">
        <w:rPr>
          <w:rStyle w:val="hps"/>
          <w:szCs w:val="24"/>
        </w:rPr>
        <w:t xml:space="preserve"> </w:t>
      </w:r>
      <w:r w:rsidRPr="00326D9A">
        <w:rPr>
          <w:rStyle w:val="hps"/>
          <w:szCs w:val="24"/>
        </w:rPr>
        <w:t>içeriğin</w:t>
      </w:r>
      <w:r w:rsidR="00397436" w:rsidRPr="00326D9A">
        <w:rPr>
          <w:rStyle w:val="hps"/>
          <w:szCs w:val="24"/>
        </w:rPr>
        <w:t>de</w:t>
      </w:r>
      <w:r w:rsidR="00CA246C">
        <w:rPr>
          <w:rStyle w:val="hps"/>
          <w:szCs w:val="24"/>
        </w:rPr>
        <w:t xml:space="preserve"> olmalıdır.</w:t>
      </w:r>
    </w:p>
    <w:p w14:paraId="3C5E217E" w14:textId="10B8759E" w:rsidR="00D41948" w:rsidRDefault="0078218E" w:rsidP="001F74BD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B</w:t>
      </w:r>
      <w:r w:rsidR="001F74BD" w:rsidRPr="00326D9A">
        <w:rPr>
          <w:rStyle w:val="hps"/>
          <w:szCs w:val="24"/>
        </w:rPr>
        <w:t>uz aküsü ile teslim edil</w:t>
      </w:r>
      <w:r>
        <w:rPr>
          <w:rStyle w:val="hps"/>
          <w:szCs w:val="24"/>
        </w:rPr>
        <w:t>meli</w:t>
      </w:r>
      <w:r w:rsidR="001F74BD" w:rsidRPr="00326D9A">
        <w:rPr>
          <w:rStyle w:val="hps"/>
          <w:szCs w:val="24"/>
        </w:rPr>
        <w:t xml:space="preserve"> ve -20C’de saklanma</w:t>
      </w:r>
      <w:r>
        <w:rPr>
          <w:rStyle w:val="hps"/>
          <w:szCs w:val="24"/>
        </w:rPr>
        <w:t>lıdır.</w:t>
      </w:r>
    </w:p>
    <w:p w14:paraId="0F84E300" w14:textId="37E8E3B3" w:rsidR="0078218E" w:rsidRPr="00326D9A" w:rsidRDefault="0078218E" w:rsidP="001F74BD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proofErr w:type="spellStart"/>
      <w:r>
        <w:rPr>
          <w:rStyle w:val="hps"/>
          <w:szCs w:val="24"/>
        </w:rPr>
        <w:t>Alikotlama</w:t>
      </w:r>
      <w:proofErr w:type="spellEnd"/>
      <w:r>
        <w:rPr>
          <w:rStyle w:val="hps"/>
          <w:szCs w:val="24"/>
        </w:rPr>
        <w:t xml:space="preserve"> yapılmamalıdır.</w:t>
      </w:r>
    </w:p>
    <w:p w14:paraId="0237BEC3" w14:textId="44A65313" w:rsidR="00397436" w:rsidRPr="00326D9A" w:rsidRDefault="0078218E" w:rsidP="00397436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Ü</w:t>
      </w:r>
      <w:r w:rsidR="00397436" w:rsidRPr="00326D9A">
        <w:rPr>
          <w:rStyle w:val="hps"/>
          <w:szCs w:val="24"/>
        </w:rPr>
        <w:t>retici firmanın kendi tesislerinde üretilmiş ve onaylanmış</w:t>
      </w:r>
      <w:r>
        <w:rPr>
          <w:rStyle w:val="hps"/>
          <w:szCs w:val="24"/>
        </w:rPr>
        <w:t xml:space="preserve"> olmalıdır.</w:t>
      </w:r>
    </w:p>
    <w:p w14:paraId="2F9DE61B" w14:textId="48FD0B50" w:rsidR="00397436" w:rsidRPr="00326D9A" w:rsidRDefault="0078218E" w:rsidP="00397436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H</w:t>
      </w:r>
      <w:r w:rsidR="00397436" w:rsidRPr="00326D9A">
        <w:rPr>
          <w:rStyle w:val="hps"/>
          <w:szCs w:val="24"/>
        </w:rPr>
        <w:t>er</w:t>
      </w:r>
      <w:r>
        <w:rPr>
          <w:rStyle w:val="hps"/>
          <w:szCs w:val="24"/>
        </w:rPr>
        <w:t xml:space="preserve"> </w:t>
      </w:r>
      <w:r w:rsidR="00397436" w:rsidRPr="00326D9A">
        <w:rPr>
          <w:rStyle w:val="hps"/>
          <w:szCs w:val="24"/>
        </w:rPr>
        <w:t>bir aplikasyon için üretici firma tarafından test edilm</w:t>
      </w:r>
      <w:r>
        <w:rPr>
          <w:rStyle w:val="hps"/>
          <w:szCs w:val="24"/>
        </w:rPr>
        <w:t>eli</w:t>
      </w:r>
      <w:r w:rsidR="00397436" w:rsidRPr="00326D9A">
        <w:rPr>
          <w:rStyle w:val="hps"/>
          <w:szCs w:val="24"/>
        </w:rPr>
        <w:t xml:space="preserve"> ve sonuçları onayla</w:t>
      </w:r>
      <w:r>
        <w:rPr>
          <w:rStyle w:val="hps"/>
          <w:szCs w:val="24"/>
        </w:rPr>
        <w:t>nmalıdır</w:t>
      </w:r>
      <w:r w:rsidR="00EF0270">
        <w:rPr>
          <w:rStyle w:val="hps"/>
          <w:szCs w:val="24"/>
        </w:rPr>
        <w:t>.</w:t>
      </w:r>
    </w:p>
    <w:p w14:paraId="5791542E" w14:textId="2F3ABE34" w:rsidR="00397436" w:rsidRPr="00326D9A" w:rsidRDefault="00397436" w:rsidP="00397436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>Üretici firma, onaylı aplikasyonlar için çalışma garantisi verme</w:t>
      </w:r>
      <w:r w:rsidR="0078218E">
        <w:rPr>
          <w:rStyle w:val="hps"/>
          <w:szCs w:val="24"/>
        </w:rPr>
        <w:t>li</w:t>
      </w:r>
      <w:r w:rsidR="00B20AEB">
        <w:rPr>
          <w:rStyle w:val="hps"/>
          <w:szCs w:val="24"/>
        </w:rPr>
        <w:t>,</w:t>
      </w:r>
      <w:r w:rsidRPr="00326D9A">
        <w:rPr>
          <w:rStyle w:val="hps"/>
          <w:szCs w:val="24"/>
        </w:rPr>
        <w:t xml:space="preserve"> çalışmadığı durumlarda değiştirme garantisi verme</w:t>
      </w:r>
      <w:r w:rsidR="0078218E">
        <w:rPr>
          <w:rStyle w:val="hps"/>
          <w:szCs w:val="24"/>
        </w:rPr>
        <w:t>lidir.</w:t>
      </w:r>
    </w:p>
    <w:p w14:paraId="7D57464B" w14:textId="57A3ADF0" w:rsidR="00397436" w:rsidRPr="00326D9A" w:rsidRDefault="00397436" w:rsidP="00397436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Her aplikasyon için optimize edilmiş protokolleri </w:t>
      </w:r>
      <w:r w:rsidR="0078218E">
        <w:rPr>
          <w:rStyle w:val="hps"/>
          <w:szCs w:val="24"/>
        </w:rPr>
        <w:t>olmalıdır.</w:t>
      </w:r>
    </w:p>
    <w:p w14:paraId="1830A66E" w14:textId="11CAFC97" w:rsidR="00397436" w:rsidRPr="00326D9A" w:rsidRDefault="00EF0270" w:rsidP="00397436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A</w:t>
      </w:r>
      <w:r w:rsidR="00397436" w:rsidRPr="00326D9A">
        <w:rPr>
          <w:rStyle w:val="hps"/>
          <w:color w:val="000000" w:themeColor="text1"/>
          <w:szCs w:val="24"/>
        </w:rPr>
        <w:t>plikasyon desteği</w:t>
      </w:r>
      <w:r>
        <w:rPr>
          <w:rStyle w:val="hps"/>
          <w:color w:val="000000" w:themeColor="text1"/>
          <w:szCs w:val="24"/>
        </w:rPr>
        <w:t xml:space="preserve"> firma tarafından verilme</w:t>
      </w:r>
      <w:r w:rsidR="0078218E">
        <w:rPr>
          <w:rStyle w:val="hps"/>
          <w:color w:val="000000" w:themeColor="text1"/>
          <w:szCs w:val="24"/>
        </w:rPr>
        <w:t>lidir.</w:t>
      </w:r>
    </w:p>
    <w:p w14:paraId="0BF5FC2D" w14:textId="77777777" w:rsidR="002A769C" w:rsidRDefault="002A769C" w:rsidP="002A769C">
      <w:pPr>
        <w:pStyle w:val="ListeParagraf"/>
        <w:numPr>
          <w:ilvl w:val="0"/>
          <w:numId w:val="1"/>
        </w:numPr>
        <w:jc w:val="both"/>
        <w:rPr>
          <w:rStyle w:val="hps"/>
          <w:color w:val="000000" w:themeColor="text1"/>
          <w:szCs w:val="24"/>
        </w:rPr>
      </w:pPr>
      <w:r w:rsidRPr="002A769C">
        <w:rPr>
          <w:rStyle w:val="hps"/>
          <w:color w:val="000000" w:themeColor="text1"/>
          <w:szCs w:val="24"/>
        </w:rPr>
        <w:t>Teklif veren firmanın Türkiye distribütöründen yetkilendirilmiş yetki belgesi olmalıdır, yetki</w:t>
      </w:r>
      <w:r>
        <w:rPr>
          <w:rStyle w:val="hps"/>
          <w:color w:val="000000" w:themeColor="text1"/>
          <w:szCs w:val="24"/>
        </w:rPr>
        <w:t xml:space="preserve"> </w:t>
      </w:r>
      <w:r w:rsidRPr="002A769C">
        <w:rPr>
          <w:rStyle w:val="hps"/>
          <w:color w:val="000000" w:themeColor="text1"/>
          <w:szCs w:val="24"/>
        </w:rPr>
        <w:t>belgesi vermeyen firmalar değerlendirmeye alınmayacaktır.</w:t>
      </w:r>
    </w:p>
    <w:p w14:paraId="40327D4E" w14:textId="5DA487AE" w:rsidR="00433074" w:rsidRPr="002A769C" w:rsidRDefault="00433074" w:rsidP="002A769C">
      <w:pPr>
        <w:pStyle w:val="ListeParagraf"/>
        <w:numPr>
          <w:ilvl w:val="0"/>
          <w:numId w:val="1"/>
        </w:numPr>
        <w:jc w:val="both"/>
        <w:rPr>
          <w:rStyle w:val="hps"/>
          <w:color w:val="000000" w:themeColor="text1"/>
          <w:szCs w:val="24"/>
        </w:rPr>
      </w:pPr>
      <w:r w:rsidRPr="002A769C">
        <w:rPr>
          <w:rStyle w:val="hps"/>
          <w:color w:val="000000" w:themeColor="text1"/>
          <w:szCs w:val="24"/>
        </w:rPr>
        <w:t>Kargoyla ürün teslimatı kabul edilmemektedir.</w:t>
      </w:r>
    </w:p>
    <w:p w14:paraId="4438BA3F" w14:textId="66EA702A" w:rsidR="00433074" w:rsidRPr="001F23F6" w:rsidRDefault="00433074" w:rsidP="004330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Antikor daha önce laboratuvarda denenmiş olmalı, denenmeyen antikorlar</w:t>
      </w:r>
      <w:r w:rsidR="001F23F6">
        <w:rPr>
          <w:rStyle w:val="hps"/>
          <w:color w:val="000000" w:themeColor="text1"/>
          <w:szCs w:val="24"/>
        </w:rPr>
        <w:t xml:space="preserve">ın </w:t>
      </w:r>
      <w:r>
        <w:rPr>
          <w:rStyle w:val="hps"/>
          <w:color w:val="000000" w:themeColor="text1"/>
          <w:szCs w:val="24"/>
        </w:rPr>
        <w:t>alı</w:t>
      </w:r>
      <w:r w:rsidR="002A769C">
        <w:rPr>
          <w:rStyle w:val="hps"/>
          <w:color w:val="000000" w:themeColor="text1"/>
          <w:szCs w:val="24"/>
        </w:rPr>
        <w:t>mı yapılmayacaktır.</w:t>
      </w:r>
    </w:p>
    <w:p w14:paraId="4ADDEEB9" w14:textId="0E9A7087" w:rsidR="001F23F6" w:rsidRPr="001F23F6" w:rsidRDefault="001F23F6" w:rsidP="00433074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Çalışmanın bütünlüğü açısından teklifi verilen antikorların aynı marka olması tercih edilmektedir.</w:t>
      </w:r>
    </w:p>
    <w:p w14:paraId="79F73003" w14:textId="60275BA6" w:rsidR="001F23F6" w:rsidRDefault="001F23F6" w:rsidP="001F23F6">
      <w:pPr>
        <w:jc w:val="both"/>
        <w:rPr>
          <w:szCs w:val="24"/>
        </w:rPr>
      </w:pPr>
    </w:p>
    <w:p w14:paraId="7E441A3B" w14:textId="3A4041EE" w:rsidR="001F23F6" w:rsidRDefault="001F23F6" w:rsidP="001F23F6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  <w:proofErr w:type="spellStart"/>
      <w:r>
        <w:rPr>
          <w:rStyle w:val="hps"/>
          <w:b/>
          <w:szCs w:val="24"/>
        </w:rPr>
        <w:t>Cyclin</w:t>
      </w:r>
      <w:proofErr w:type="spellEnd"/>
      <w:r>
        <w:rPr>
          <w:rStyle w:val="hps"/>
          <w:b/>
          <w:szCs w:val="24"/>
        </w:rPr>
        <w:t xml:space="preserve"> E2 </w:t>
      </w:r>
      <w:proofErr w:type="spellStart"/>
      <w:r>
        <w:rPr>
          <w:rStyle w:val="hps"/>
          <w:b/>
          <w:szCs w:val="24"/>
        </w:rPr>
        <w:t>Antibody</w:t>
      </w:r>
      <w:proofErr w:type="spellEnd"/>
    </w:p>
    <w:p w14:paraId="4E2E2353" w14:textId="77777777" w:rsidR="001F23F6" w:rsidRDefault="001F23F6" w:rsidP="001F23F6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</w:p>
    <w:p w14:paraId="413E23DD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Antikor Western </w:t>
      </w:r>
      <w:proofErr w:type="spellStart"/>
      <w:r w:rsidRPr="00326D9A">
        <w:rPr>
          <w:rStyle w:val="hps"/>
          <w:szCs w:val="24"/>
        </w:rPr>
        <w:t>Blot</w:t>
      </w:r>
      <w:proofErr w:type="spellEnd"/>
      <w:r w:rsidRPr="00326D9A">
        <w:rPr>
          <w:rStyle w:val="hps"/>
          <w:szCs w:val="24"/>
        </w:rPr>
        <w:t xml:space="preserve"> uygulamalarında kullanıl</w:t>
      </w:r>
      <w:r>
        <w:rPr>
          <w:rStyle w:val="hps"/>
          <w:szCs w:val="24"/>
        </w:rPr>
        <w:t>maya uygun olmalıdır.</w:t>
      </w:r>
    </w:p>
    <w:p w14:paraId="07F2AD7B" w14:textId="1245CA64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Antikorun r</w:t>
      </w:r>
      <w:r w:rsidRPr="00326D9A">
        <w:rPr>
          <w:rStyle w:val="hps"/>
          <w:szCs w:val="24"/>
        </w:rPr>
        <w:t>eaktivitesi insan</w:t>
      </w:r>
      <w:r>
        <w:rPr>
          <w:rStyle w:val="hps"/>
          <w:szCs w:val="24"/>
        </w:rPr>
        <w:t xml:space="preserve"> olmalıdır.</w:t>
      </w:r>
    </w:p>
    <w:p w14:paraId="03F5F325" w14:textId="1C9772D9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proofErr w:type="spellStart"/>
      <w:r>
        <w:rPr>
          <w:rStyle w:val="hps"/>
          <w:szCs w:val="24"/>
        </w:rPr>
        <w:t>D</w:t>
      </w:r>
      <w:r w:rsidRPr="00326D9A">
        <w:rPr>
          <w:rStyle w:val="hps"/>
          <w:szCs w:val="24"/>
        </w:rPr>
        <w:t>ilüsyon</w:t>
      </w:r>
      <w:proofErr w:type="spellEnd"/>
      <w:r w:rsidRPr="00326D9A">
        <w:rPr>
          <w:rStyle w:val="hps"/>
          <w:szCs w:val="24"/>
        </w:rPr>
        <w:t xml:space="preserve"> oran</w:t>
      </w:r>
      <w:r w:rsidR="000A70C7">
        <w:rPr>
          <w:rStyle w:val="hps"/>
          <w:szCs w:val="24"/>
        </w:rPr>
        <w:t>ı</w:t>
      </w:r>
      <w:r w:rsidRPr="00326D9A">
        <w:rPr>
          <w:rStyle w:val="hps"/>
          <w:szCs w:val="24"/>
        </w:rPr>
        <w:t xml:space="preserve"> western </w:t>
      </w:r>
      <w:proofErr w:type="spellStart"/>
      <w:r w:rsidRPr="00326D9A">
        <w:rPr>
          <w:rStyle w:val="hps"/>
          <w:szCs w:val="24"/>
        </w:rPr>
        <w:t>blot</w:t>
      </w:r>
      <w:proofErr w:type="spellEnd"/>
      <w:r w:rsidRPr="00326D9A">
        <w:rPr>
          <w:rStyle w:val="hps"/>
          <w:szCs w:val="24"/>
        </w:rPr>
        <w:t xml:space="preserve"> için 1:</w:t>
      </w:r>
      <w:r>
        <w:rPr>
          <w:rStyle w:val="hps"/>
          <w:szCs w:val="24"/>
        </w:rPr>
        <w:t>1</w:t>
      </w:r>
      <w:r w:rsidRPr="00326D9A">
        <w:rPr>
          <w:rStyle w:val="hps"/>
          <w:szCs w:val="24"/>
        </w:rPr>
        <w:t>000</w:t>
      </w:r>
      <w:r>
        <w:rPr>
          <w:rStyle w:val="hps"/>
          <w:szCs w:val="24"/>
        </w:rPr>
        <w:t xml:space="preserve"> olmalıdır.</w:t>
      </w:r>
    </w:p>
    <w:p w14:paraId="0D7D9368" w14:textId="0A337C1B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Antikorun m</w:t>
      </w:r>
      <w:r w:rsidRPr="00326D9A">
        <w:rPr>
          <w:rStyle w:val="hps"/>
          <w:szCs w:val="24"/>
        </w:rPr>
        <w:t xml:space="preserve">oleküler ağırlığı </w:t>
      </w:r>
      <w:r>
        <w:rPr>
          <w:rStyle w:val="hps"/>
          <w:szCs w:val="24"/>
        </w:rPr>
        <w:t>48</w:t>
      </w:r>
      <w:r w:rsidR="003E0225">
        <w:rPr>
          <w:rStyle w:val="hps"/>
          <w:szCs w:val="24"/>
        </w:rPr>
        <w:t xml:space="preserve"> </w:t>
      </w:r>
      <w:proofErr w:type="spellStart"/>
      <w:r w:rsidR="003E0225">
        <w:rPr>
          <w:rStyle w:val="hps"/>
          <w:szCs w:val="24"/>
        </w:rPr>
        <w:t>kDa</w:t>
      </w:r>
      <w:proofErr w:type="spellEnd"/>
      <w:r>
        <w:rPr>
          <w:rStyle w:val="hps"/>
          <w:szCs w:val="24"/>
        </w:rPr>
        <w:t xml:space="preserve"> olmalıdır.</w:t>
      </w:r>
    </w:p>
    <w:p w14:paraId="258CC2C4" w14:textId="693E3BAB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Antikorun </w:t>
      </w:r>
      <w:r w:rsidR="003E0225">
        <w:rPr>
          <w:rStyle w:val="hps"/>
          <w:szCs w:val="24"/>
        </w:rPr>
        <w:t>kaynağı</w:t>
      </w:r>
      <w:r>
        <w:rPr>
          <w:rStyle w:val="hps"/>
          <w:szCs w:val="24"/>
        </w:rPr>
        <w:t xml:space="preserve"> </w:t>
      </w:r>
      <w:r w:rsidRPr="00326D9A">
        <w:rPr>
          <w:rStyle w:val="hps"/>
          <w:szCs w:val="24"/>
        </w:rPr>
        <w:t>tavşan</w:t>
      </w:r>
      <w:r>
        <w:rPr>
          <w:rStyle w:val="hps"/>
          <w:szCs w:val="24"/>
        </w:rPr>
        <w:t xml:space="preserve"> olmalıdır.</w:t>
      </w:r>
    </w:p>
    <w:p w14:paraId="2418A5B5" w14:textId="20CED6A5" w:rsidR="001F23F6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Antikor </w:t>
      </w:r>
      <w:proofErr w:type="spellStart"/>
      <w:r w:rsidR="003E0225">
        <w:rPr>
          <w:rStyle w:val="hps"/>
          <w:szCs w:val="24"/>
        </w:rPr>
        <w:t>poli</w:t>
      </w:r>
      <w:r>
        <w:rPr>
          <w:rStyle w:val="hps"/>
          <w:szCs w:val="24"/>
        </w:rPr>
        <w:t>klonal</w:t>
      </w:r>
      <w:proofErr w:type="spellEnd"/>
      <w:r>
        <w:rPr>
          <w:rStyle w:val="hps"/>
          <w:szCs w:val="24"/>
        </w:rPr>
        <w:t xml:space="preserve"> olmalıdır.</w:t>
      </w:r>
    </w:p>
    <w:p w14:paraId="6099D5B0" w14:textId="7C4FCC78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lastRenderedPageBreak/>
        <w:t xml:space="preserve">Antikor, total </w:t>
      </w:r>
      <w:proofErr w:type="spellStart"/>
      <w:r>
        <w:rPr>
          <w:rStyle w:val="hps"/>
          <w:szCs w:val="24"/>
        </w:rPr>
        <w:t>Cyclin</w:t>
      </w:r>
      <w:proofErr w:type="spellEnd"/>
      <w:r>
        <w:rPr>
          <w:rStyle w:val="hps"/>
          <w:szCs w:val="24"/>
        </w:rPr>
        <w:t xml:space="preserve"> E</w:t>
      </w:r>
      <w:r w:rsidR="003E0225">
        <w:rPr>
          <w:rStyle w:val="hps"/>
          <w:szCs w:val="24"/>
        </w:rPr>
        <w:t>2</w:t>
      </w:r>
      <w:r>
        <w:rPr>
          <w:rStyle w:val="hps"/>
          <w:szCs w:val="24"/>
        </w:rPr>
        <w:t xml:space="preserve"> proteinini </w:t>
      </w:r>
      <w:proofErr w:type="spellStart"/>
      <w:r>
        <w:rPr>
          <w:rStyle w:val="hps"/>
          <w:szCs w:val="24"/>
        </w:rPr>
        <w:t>endojen</w:t>
      </w:r>
      <w:proofErr w:type="spellEnd"/>
      <w:r>
        <w:rPr>
          <w:rStyle w:val="hps"/>
          <w:szCs w:val="24"/>
        </w:rPr>
        <w:t xml:space="preserve"> seviyede tanımalıdır.</w:t>
      </w:r>
    </w:p>
    <w:p w14:paraId="08A79EFA" w14:textId="5805351D" w:rsidR="001F23F6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İnsan </w:t>
      </w:r>
      <w:proofErr w:type="spellStart"/>
      <w:r>
        <w:rPr>
          <w:rStyle w:val="hps"/>
          <w:szCs w:val="24"/>
        </w:rPr>
        <w:t>Cyclin</w:t>
      </w:r>
      <w:proofErr w:type="spellEnd"/>
      <w:r>
        <w:rPr>
          <w:rStyle w:val="hps"/>
          <w:szCs w:val="24"/>
        </w:rPr>
        <w:t xml:space="preserve"> E</w:t>
      </w:r>
      <w:r w:rsidR="003E0225">
        <w:rPr>
          <w:rStyle w:val="hps"/>
          <w:szCs w:val="24"/>
        </w:rPr>
        <w:t>2</w:t>
      </w:r>
      <w:r>
        <w:rPr>
          <w:rStyle w:val="hps"/>
          <w:szCs w:val="24"/>
        </w:rPr>
        <w:t>’</w:t>
      </w:r>
      <w:r w:rsidR="003E0225">
        <w:rPr>
          <w:rStyle w:val="hps"/>
          <w:szCs w:val="24"/>
        </w:rPr>
        <w:t>n</w:t>
      </w:r>
      <w:r>
        <w:rPr>
          <w:rStyle w:val="hps"/>
          <w:szCs w:val="24"/>
        </w:rPr>
        <w:t>in</w:t>
      </w:r>
      <w:r w:rsidR="003E0225">
        <w:rPr>
          <w:rStyle w:val="hps"/>
          <w:szCs w:val="24"/>
        </w:rPr>
        <w:t xml:space="preserve"> </w:t>
      </w:r>
      <w:proofErr w:type="spellStart"/>
      <w:r w:rsidR="003E0225">
        <w:rPr>
          <w:rStyle w:val="hps"/>
          <w:szCs w:val="24"/>
        </w:rPr>
        <w:t>karboksi</w:t>
      </w:r>
      <w:proofErr w:type="spellEnd"/>
      <w:r w:rsidR="003E0225">
        <w:rPr>
          <w:rStyle w:val="hps"/>
          <w:szCs w:val="24"/>
        </w:rPr>
        <w:t xml:space="preserve">-terminaline yakın kalıntılarına karşılık gelen </w:t>
      </w:r>
      <w:r>
        <w:rPr>
          <w:rStyle w:val="hps"/>
          <w:szCs w:val="24"/>
        </w:rPr>
        <w:t xml:space="preserve">sentetik </w:t>
      </w:r>
      <w:proofErr w:type="spellStart"/>
      <w:r>
        <w:rPr>
          <w:rStyle w:val="hps"/>
          <w:szCs w:val="24"/>
        </w:rPr>
        <w:t>peptit</w:t>
      </w:r>
      <w:proofErr w:type="spellEnd"/>
      <w:r>
        <w:rPr>
          <w:rStyle w:val="hps"/>
          <w:szCs w:val="24"/>
        </w:rPr>
        <w:t xml:space="preserve"> ile </w:t>
      </w:r>
      <w:proofErr w:type="spellStart"/>
      <w:r>
        <w:rPr>
          <w:rStyle w:val="hps"/>
          <w:szCs w:val="24"/>
        </w:rPr>
        <w:t>immünize</w:t>
      </w:r>
      <w:proofErr w:type="spellEnd"/>
      <w:r>
        <w:rPr>
          <w:rStyle w:val="hps"/>
          <w:szCs w:val="24"/>
        </w:rPr>
        <w:t xml:space="preserve"> edilmiş hayvanlardan üretilmelidir.</w:t>
      </w:r>
    </w:p>
    <w:p w14:paraId="5AD36F67" w14:textId="57E0F7B1" w:rsidR="003E0225" w:rsidRDefault="003E0225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Antikor, protein A ve </w:t>
      </w:r>
      <w:proofErr w:type="spellStart"/>
      <w:r>
        <w:rPr>
          <w:rStyle w:val="hps"/>
          <w:szCs w:val="24"/>
        </w:rPr>
        <w:t>peptit</w:t>
      </w:r>
      <w:proofErr w:type="spellEnd"/>
      <w:r>
        <w:rPr>
          <w:rStyle w:val="hps"/>
          <w:szCs w:val="24"/>
        </w:rPr>
        <w:t xml:space="preserve"> </w:t>
      </w:r>
      <w:proofErr w:type="spellStart"/>
      <w:r w:rsidR="00B52E1A">
        <w:rPr>
          <w:rStyle w:val="hps"/>
          <w:szCs w:val="24"/>
        </w:rPr>
        <w:t>afinite</w:t>
      </w:r>
      <w:proofErr w:type="spellEnd"/>
      <w:r w:rsidR="00B52E1A">
        <w:rPr>
          <w:rStyle w:val="hps"/>
          <w:szCs w:val="24"/>
        </w:rPr>
        <w:t xml:space="preserve"> </w:t>
      </w:r>
      <w:proofErr w:type="spellStart"/>
      <w:r w:rsidR="00B52E1A">
        <w:rPr>
          <w:rStyle w:val="hps"/>
          <w:szCs w:val="24"/>
        </w:rPr>
        <w:t>kromotografisi</w:t>
      </w:r>
      <w:proofErr w:type="spellEnd"/>
      <w:r w:rsidR="00B52E1A">
        <w:rPr>
          <w:rStyle w:val="hps"/>
          <w:szCs w:val="24"/>
        </w:rPr>
        <w:t xml:space="preserve"> ile saflaştırılmış olmalıdır.</w:t>
      </w:r>
    </w:p>
    <w:p w14:paraId="218A8EBA" w14:textId="096DFFDA" w:rsidR="001F23F6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P</w:t>
      </w:r>
      <w:r w:rsidRPr="00326D9A">
        <w:rPr>
          <w:rStyle w:val="hps"/>
          <w:szCs w:val="24"/>
        </w:rPr>
        <w:t xml:space="preserve">aketinde 100 </w:t>
      </w:r>
      <w:proofErr w:type="spellStart"/>
      <w:r w:rsidRPr="00326D9A">
        <w:rPr>
          <w:rStyle w:val="hps"/>
          <w:szCs w:val="24"/>
        </w:rPr>
        <w:t>ul</w:t>
      </w:r>
      <w:proofErr w:type="spellEnd"/>
      <w:r w:rsidRPr="00326D9A">
        <w:rPr>
          <w:rStyle w:val="hps"/>
          <w:szCs w:val="24"/>
        </w:rPr>
        <w:t xml:space="preserve"> </w:t>
      </w:r>
      <w:r>
        <w:rPr>
          <w:rStyle w:val="hps"/>
          <w:szCs w:val="24"/>
        </w:rPr>
        <w:t>olmalıdır.</w:t>
      </w:r>
      <w:r w:rsidR="00B52E1A">
        <w:rPr>
          <w:rStyle w:val="hps"/>
          <w:szCs w:val="24"/>
        </w:rPr>
        <w:t xml:space="preserve"> Gerektiğinde satın alınması üzerine 20 </w:t>
      </w:r>
      <w:proofErr w:type="spellStart"/>
      <w:r w:rsidR="00B52E1A">
        <w:rPr>
          <w:rStyle w:val="hps"/>
          <w:szCs w:val="24"/>
        </w:rPr>
        <w:t>ul</w:t>
      </w:r>
      <w:proofErr w:type="spellEnd"/>
      <w:r w:rsidR="00B52E1A">
        <w:rPr>
          <w:rStyle w:val="hps"/>
          <w:szCs w:val="24"/>
        </w:rPr>
        <w:t xml:space="preserve"> </w:t>
      </w:r>
      <w:proofErr w:type="spellStart"/>
      <w:r w:rsidR="00B52E1A">
        <w:rPr>
          <w:rStyle w:val="hps"/>
          <w:szCs w:val="24"/>
        </w:rPr>
        <w:t>lik</w:t>
      </w:r>
      <w:proofErr w:type="spellEnd"/>
      <w:r w:rsidR="00B52E1A">
        <w:rPr>
          <w:rStyle w:val="hps"/>
          <w:szCs w:val="24"/>
        </w:rPr>
        <w:t xml:space="preserve"> </w:t>
      </w:r>
      <w:proofErr w:type="spellStart"/>
      <w:r w:rsidR="00B52E1A">
        <w:rPr>
          <w:rStyle w:val="hps"/>
          <w:szCs w:val="24"/>
        </w:rPr>
        <w:t>boyuda</w:t>
      </w:r>
      <w:proofErr w:type="spellEnd"/>
      <w:r w:rsidR="00B52E1A">
        <w:rPr>
          <w:rStyle w:val="hps"/>
          <w:szCs w:val="24"/>
        </w:rPr>
        <w:t xml:space="preserve"> mevcut olmalıdır.</w:t>
      </w:r>
    </w:p>
    <w:p w14:paraId="5BFD05CA" w14:textId="60793E5C" w:rsidR="00B52E1A" w:rsidRPr="00326D9A" w:rsidRDefault="00B52E1A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Antikor, tavuk ile </w:t>
      </w:r>
      <w:proofErr w:type="gramStart"/>
      <w:r>
        <w:rPr>
          <w:rStyle w:val="hps"/>
          <w:szCs w:val="24"/>
        </w:rPr>
        <w:t>%100</w:t>
      </w:r>
      <w:proofErr w:type="gramEnd"/>
      <w:r>
        <w:rPr>
          <w:rStyle w:val="hps"/>
          <w:szCs w:val="24"/>
        </w:rPr>
        <w:t xml:space="preserve"> homoloji göstermelidir.</w:t>
      </w:r>
    </w:p>
    <w:p w14:paraId="5B9227FF" w14:textId="3A91DEB2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10 </w:t>
      </w:r>
      <w:proofErr w:type="spellStart"/>
      <w:r w:rsidRPr="00326D9A">
        <w:rPr>
          <w:rStyle w:val="hps"/>
          <w:szCs w:val="24"/>
        </w:rPr>
        <w:t>mM</w:t>
      </w:r>
      <w:proofErr w:type="spellEnd"/>
      <w:r w:rsidRPr="00326D9A">
        <w:rPr>
          <w:rStyle w:val="hps"/>
          <w:szCs w:val="24"/>
        </w:rPr>
        <w:t xml:space="preserve"> </w:t>
      </w:r>
      <w:proofErr w:type="spellStart"/>
      <w:r w:rsidRPr="00326D9A">
        <w:rPr>
          <w:rStyle w:val="hps"/>
          <w:szCs w:val="24"/>
        </w:rPr>
        <w:t>sodium</w:t>
      </w:r>
      <w:proofErr w:type="spellEnd"/>
      <w:r w:rsidRPr="00326D9A">
        <w:rPr>
          <w:rStyle w:val="hps"/>
          <w:szCs w:val="24"/>
        </w:rPr>
        <w:t xml:space="preserve"> HEPES (</w:t>
      </w:r>
      <w:proofErr w:type="spellStart"/>
      <w:r w:rsidRPr="00326D9A">
        <w:rPr>
          <w:rStyle w:val="hps"/>
          <w:szCs w:val="24"/>
        </w:rPr>
        <w:t>pH</w:t>
      </w:r>
      <w:proofErr w:type="spellEnd"/>
      <w:r w:rsidRPr="00326D9A">
        <w:rPr>
          <w:rStyle w:val="hps"/>
          <w:szCs w:val="24"/>
        </w:rPr>
        <w:t xml:space="preserve"> 7.5), 150 </w:t>
      </w:r>
      <w:proofErr w:type="spellStart"/>
      <w:r w:rsidRPr="00326D9A">
        <w:rPr>
          <w:rStyle w:val="hps"/>
          <w:szCs w:val="24"/>
        </w:rPr>
        <w:t>mM</w:t>
      </w:r>
      <w:proofErr w:type="spellEnd"/>
      <w:r w:rsidRPr="00326D9A">
        <w:rPr>
          <w:rStyle w:val="hps"/>
          <w:szCs w:val="24"/>
        </w:rPr>
        <w:t xml:space="preserve"> </w:t>
      </w:r>
      <w:proofErr w:type="spellStart"/>
      <w:r w:rsidRPr="00326D9A">
        <w:rPr>
          <w:rStyle w:val="hps"/>
          <w:szCs w:val="24"/>
        </w:rPr>
        <w:t>NaCl</w:t>
      </w:r>
      <w:proofErr w:type="spellEnd"/>
      <w:r w:rsidRPr="00326D9A">
        <w:rPr>
          <w:rStyle w:val="hps"/>
          <w:szCs w:val="24"/>
        </w:rPr>
        <w:t>, 100 µg/ml BSA</w:t>
      </w:r>
      <w:r>
        <w:rPr>
          <w:rStyle w:val="hps"/>
          <w:szCs w:val="24"/>
        </w:rPr>
        <w:t xml:space="preserve"> ve </w:t>
      </w:r>
      <w:r w:rsidRPr="00326D9A">
        <w:rPr>
          <w:rStyle w:val="hps"/>
          <w:szCs w:val="24"/>
        </w:rPr>
        <w:t>50% gliserol</w:t>
      </w:r>
      <w:r w:rsidR="00B52E1A">
        <w:rPr>
          <w:rStyle w:val="hps"/>
          <w:szCs w:val="24"/>
        </w:rPr>
        <w:t xml:space="preserve"> i</w:t>
      </w:r>
      <w:r w:rsidRPr="00326D9A">
        <w:rPr>
          <w:rStyle w:val="hps"/>
          <w:szCs w:val="24"/>
        </w:rPr>
        <w:t>çeriğinde</w:t>
      </w:r>
      <w:r>
        <w:rPr>
          <w:rStyle w:val="hps"/>
          <w:szCs w:val="24"/>
        </w:rPr>
        <w:t xml:space="preserve"> olmalıdır.</w:t>
      </w:r>
    </w:p>
    <w:p w14:paraId="111544D8" w14:textId="77777777" w:rsidR="001F23F6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B</w:t>
      </w:r>
      <w:r w:rsidRPr="00326D9A">
        <w:rPr>
          <w:rStyle w:val="hps"/>
          <w:szCs w:val="24"/>
        </w:rPr>
        <w:t>uz aküsü ile teslim edil</w:t>
      </w:r>
      <w:r>
        <w:rPr>
          <w:rStyle w:val="hps"/>
          <w:szCs w:val="24"/>
        </w:rPr>
        <w:t>meli</w:t>
      </w:r>
      <w:r w:rsidRPr="00326D9A">
        <w:rPr>
          <w:rStyle w:val="hps"/>
          <w:szCs w:val="24"/>
        </w:rPr>
        <w:t xml:space="preserve"> ve -20C’de saklanma</w:t>
      </w:r>
      <w:r>
        <w:rPr>
          <w:rStyle w:val="hps"/>
          <w:szCs w:val="24"/>
        </w:rPr>
        <w:t>lıdır.</w:t>
      </w:r>
    </w:p>
    <w:p w14:paraId="77FED8D3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proofErr w:type="spellStart"/>
      <w:r>
        <w:rPr>
          <w:rStyle w:val="hps"/>
          <w:szCs w:val="24"/>
        </w:rPr>
        <w:t>Alikotlama</w:t>
      </w:r>
      <w:proofErr w:type="spellEnd"/>
      <w:r>
        <w:rPr>
          <w:rStyle w:val="hps"/>
          <w:szCs w:val="24"/>
        </w:rPr>
        <w:t xml:space="preserve"> yapılmamalıdır.</w:t>
      </w:r>
    </w:p>
    <w:p w14:paraId="06D10600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Ü</w:t>
      </w:r>
      <w:r w:rsidRPr="00326D9A">
        <w:rPr>
          <w:rStyle w:val="hps"/>
          <w:szCs w:val="24"/>
        </w:rPr>
        <w:t>retici firmanın kendi tesislerinde üretilmiş ve onaylanmış</w:t>
      </w:r>
      <w:r>
        <w:rPr>
          <w:rStyle w:val="hps"/>
          <w:szCs w:val="24"/>
        </w:rPr>
        <w:t xml:space="preserve"> olmalıdır.</w:t>
      </w:r>
    </w:p>
    <w:p w14:paraId="1BDFDE7B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szCs w:val="24"/>
        </w:rPr>
        <w:t>H</w:t>
      </w:r>
      <w:r w:rsidRPr="00326D9A">
        <w:rPr>
          <w:rStyle w:val="hps"/>
          <w:szCs w:val="24"/>
        </w:rPr>
        <w:t>er</w:t>
      </w:r>
      <w:r>
        <w:rPr>
          <w:rStyle w:val="hps"/>
          <w:szCs w:val="24"/>
        </w:rPr>
        <w:t xml:space="preserve"> </w:t>
      </w:r>
      <w:r w:rsidRPr="00326D9A">
        <w:rPr>
          <w:rStyle w:val="hps"/>
          <w:szCs w:val="24"/>
        </w:rPr>
        <w:t>bir aplikasyon için üretici firma tarafından test edilm</w:t>
      </w:r>
      <w:r>
        <w:rPr>
          <w:rStyle w:val="hps"/>
          <w:szCs w:val="24"/>
        </w:rPr>
        <w:t>eli</w:t>
      </w:r>
      <w:r w:rsidRPr="00326D9A">
        <w:rPr>
          <w:rStyle w:val="hps"/>
          <w:szCs w:val="24"/>
        </w:rPr>
        <w:t xml:space="preserve"> ve sonuçları onayla</w:t>
      </w:r>
      <w:r>
        <w:rPr>
          <w:rStyle w:val="hps"/>
          <w:szCs w:val="24"/>
        </w:rPr>
        <w:t>nmalıdır.</w:t>
      </w:r>
    </w:p>
    <w:p w14:paraId="7666DC2A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>Üretici firma, onaylı aplikasyonlar için çalışma garantisi verme</w:t>
      </w:r>
      <w:r>
        <w:rPr>
          <w:rStyle w:val="hps"/>
          <w:szCs w:val="24"/>
        </w:rPr>
        <w:t>li,</w:t>
      </w:r>
      <w:r w:rsidRPr="00326D9A">
        <w:rPr>
          <w:rStyle w:val="hps"/>
          <w:szCs w:val="24"/>
        </w:rPr>
        <w:t xml:space="preserve"> çalışmadığı durumlarda değiştirme garantisi verme</w:t>
      </w:r>
      <w:r>
        <w:rPr>
          <w:rStyle w:val="hps"/>
          <w:szCs w:val="24"/>
        </w:rPr>
        <w:t>lidir.</w:t>
      </w:r>
    </w:p>
    <w:p w14:paraId="63191C09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Her aplikasyon için optimize edilmiş protokolleri </w:t>
      </w:r>
      <w:r>
        <w:rPr>
          <w:rStyle w:val="hps"/>
          <w:szCs w:val="24"/>
        </w:rPr>
        <w:t>olmalıdır.</w:t>
      </w:r>
    </w:p>
    <w:p w14:paraId="55556AF2" w14:textId="77777777" w:rsidR="001F23F6" w:rsidRPr="00326D9A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A</w:t>
      </w:r>
      <w:r w:rsidRPr="00326D9A">
        <w:rPr>
          <w:rStyle w:val="hps"/>
          <w:color w:val="000000" w:themeColor="text1"/>
          <w:szCs w:val="24"/>
        </w:rPr>
        <w:t>plikasyon desteği</w:t>
      </w:r>
      <w:r>
        <w:rPr>
          <w:rStyle w:val="hps"/>
          <w:color w:val="000000" w:themeColor="text1"/>
          <w:szCs w:val="24"/>
        </w:rPr>
        <w:t xml:space="preserve"> firma tarafından verilmelidir.</w:t>
      </w:r>
    </w:p>
    <w:p w14:paraId="48F4B269" w14:textId="77777777" w:rsidR="001F23F6" w:rsidRDefault="001F23F6" w:rsidP="001F23F6">
      <w:pPr>
        <w:pStyle w:val="ListeParagraf"/>
        <w:numPr>
          <w:ilvl w:val="0"/>
          <w:numId w:val="9"/>
        </w:numPr>
        <w:jc w:val="both"/>
        <w:rPr>
          <w:rStyle w:val="hps"/>
          <w:color w:val="000000" w:themeColor="text1"/>
          <w:szCs w:val="24"/>
        </w:rPr>
      </w:pPr>
      <w:r w:rsidRPr="002A769C">
        <w:rPr>
          <w:rStyle w:val="hps"/>
          <w:color w:val="000000" w:themeColor="text1"/>
          <w:szCs w:val="24"/>
        </w:rPr>
        <w:t>Teklif veren firmanın Türkiye distribütöründen yetkilendirilmiş yetki belgesi olmalıdır, yetki</w:t>
      </w:r>
      <w:r>
        <w:rPr>
          <w:rStyle w:val="hps"/>
          <w:color w:val="000000" w:themeColor="text1"/>
          <w:szCs w:val="24"/>
        </w:rPr>
        <w:t xml:space="preserve"> </w:t>
      </w:r>
      <w:r w:rsidRPr="002A769C">
        <w:rPr>
          <w:rStyle w:val="hps"/>
          <w:color w:val="000000" w:themeColor="text1"/>
          <w:szCs w:val="24"/>
        </w:rPr>
        <w:t>belgesi vermeyen firmalar değerlendirmeye alınmayacaktır.</w:t>
      </w:r>
    </w:p>
    <w:p w14:paraId="6E6D4095" w14:textId="77777777" w:rsidR="001F23F6" w:rsidRPr="002A769C" w:rsidRDefault="001F23F6" w:rsidP="001F23F6">
      <w:pPr>
        <w:pStyle w:val="ListeParagraf"/>
        <w:numPr>
          <w:ilvl w:val="0"/>
          <w:numId w:val="9"/>
        </w:numPr>
        <w:jc w:val="both"/>
        <w:rPr>
          <w:rStyle w:val="hps"/>
          <w:color w:val="000000" w:themeColor="text1"/>
          <w:szCs w:val="24"/>
        </w:rPr>
      </w:pPr>
      <w:r w:rsidRPr="002A769C">
        <w:rPr>
          <w:rStyle w:val="hps"/>
          <w:color w:val="000000" w:themeColor="text1"/>
          <w:szCs w:val="24"/>
        </w:rPr>
        <w:t>Kargoyla ürün teslimatı kabul edilmemektedir.</w:t>
      </w:r>
    </w:p>
    <w:p w14:paraId="7053772E" w14:textId="77777777" w:rsidR="001F23F6" w:rsidRPr="001F23F6" w:rsidRDefault="001F23F6" w:rsidP="001F23F6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Antikor daha önce laboratuvarda denenmiş olmalı, denenmeyen antikorların alımı yapılmayacaktır.</w:t>
      </w:r>
    </w:p>
    <w:p w14:paraId="4D92DB09" w14:textId="3137CBD5" w:rsidR="001F23F6" w:rsidRPr="00075DA4" w:rsidRDefault="003E0225" w:rsidP="001F23F6">
      <w:pPr>
        <w:pStyle w:val="ListeParagraf"/>
        <w:numPr>
          <w:ilvl w:val="0"/>
          <w:numId w:val="9"/>
        </w:numPr>
        <w:jc w:val="both"/>
        <w:rPr>
          <w:rStyle w:val="hps"/>
          <w:b/>
          <w:szCs w:val="24"/>
        </w:rPr>
      </w:pPr>
      <w:r>
        <w:rPr>
          <w:rStyle w:val="hps"/>
          <w:color w:val="000000" w:themeColor="text1"/>
          <w:szCs w:val="24"/>
        </w:rPr>
        <w:t>Çalışmanın bütünlüğü açısından teklifi verilen antikorların aynı marka olması tercih edilmektedir.</w:t>
      </w:r>
    </w:p>
    <w:p w14:paraId="44938558" w14:textId="40F7B408" w:rsidR="00075DA4" w:rsidRDefault="00075DA4" w:rsidP="00075DA4">
      <w:pPr>
        <w:jc w:val="both"/>
        <w:rPr>
          <w:rStyle w:val="hps"/>
          <w:b/>
          <w:szCs w:val="24"/>
        </w:rPr>
      </w:pPr>
    </w:p>
    <w:p w14:paraId="30C401C9" w14:textId="146F4BD6" w:rsidR="00075DA4" w:rsidRDefault="00075DA4" w:rsidP="00075DA4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  <w:proofErr w:type="spellStart"/>
      <w:r>
        <w:rPr>
          <w:rStyle w:val="hps"/>
          <w:b/>
          <w:szCs w:val="24"/>
        </w:rPr>
        <w:t>Cyclin</w:t>
      </w:r>
      <w:proofErr w:type="spellEnd"/>
      <w:r>
        <w:rPr>
          <w:rStyle w:val="hps"/>
          <w:b/>
          <w:szCs w:val="24"/>
        </w:rPr>
        <w:t xml:space="preserve"> D1 </w:t>
      </w:r>
      <w:proofErr w:type="spellStart"/>
      <w:r>
        <w:rPr>
          <w:rStyle w:val="hps"/>
          <w:b/>
          <w:szCs w:val="24"/>
        </w:rPr>
        <w:t>Antibody</w:t>
      </w:r>
      <w:proofErr w:type="spellEnd"/>
    </w:p>
    <w:p w14:paraId="0CBD1EBF" w14:textId="77777777" w:rsidR="00075DA4" w:rsidRDefault="00075DA4" w:rsidP="00075DA4">
      <w:pPr>
        <w:pStyle w:val="ListeParagraf"/>
        <w:spacing w:after="200" w:line="276" w:lineRule="auto"/>
        <w:jc w:val="both"/>
        <w:rPr>
          <w:rStyle w:val="hps"/>
          <w:b/>
          <w:szCs w:val="24"/>
        </w:rPr>
      </w:pPr>
    </w:p>
    <w:p w14:paraId="749202C8" w14:textId="68BD15FD" w:rsidR="00075DA4" w:rsidRPr="00075DA4" w:rsidRDefault="00075DA4" w:rsidP="00075DA4">
      <w:pPr>
        <w:pStyle w:val="ListeParagraf"/>
        <w:numPr>
          <w:ilvl w:val="0"/>
          <w:numId w:val="10"/>
        </w:numPr>
        <w:ind w:left="709"/>
        <w:jc w:val="both"/>
        <w:rPr>
          <w:rStyle w:val="hps"/>
          <w:b/>
          <w:szCs w:val="24"/>
        </w:rPr>
      </w:pPr>
      <w:r w:rsidRPr="00075DA4">
        <w:rPr>
          <w:rStyle w:val="hps"/>
          <w:szCs w:val="24"/>
        </w:rPr>
        <w:t xml:space="preserve">Antikor Western </w:t>
      </w:r>
      <w:proofErr w:type="spellStart"/>
      <w:r w:rsidRPr="00075DA4">
        <w:rPr>
          <w:rStyle w:val="hps"/>
          <w:szCs w:val="24"/>
        </w:rPr>
        <w:t>Blot</w:t>
      </w:r>
      <w:proofErr w:type="spellEnd"/>
      <w:r w:rsidRPr="00075DA4">
        <w:rPr>
          <w:rStyle w:val="hps"/>
          <w:szCs w:val="24"/>
        </w:rPr>
        <w:t xml:space="preserve"> </w:t>
      </w:r>
      <w:r w:rsidR="000A70C7">
        <w:rPr>
          <w:rStyle w:val="hps"/>
          <w:szCs w:val="24"/>
        </w:rPr>
        <w:t xml:space="preserve">ve </w:t>
      </w:r>
      <w:proofErr w:type="spellStart"/>
      <w:r w:rsidR="000A70C7">
        <w:rPr>
          <w:rStyle w:val="hps"/>
          <w:szCs w:val="24"/>
        </w:rPr>
        <w:t>immunopresipitasyon</w:t>
      </w:r>
      <w:proofErr w:type="spellEnd"/>
      <w:r w:rsidR="000A70C7">
        <w:rPr>
          <w:rStyle w:val="hps"/>
          <w:szCs w:val="24"/>
        </w:rPr>
        <w:t xml:space="preserve"> </w:t>
      </w:r>
      <w:r w:rsidRPr="00075DA4">
        <w:rPr>
          <w:rStyle w:val="hps"/>
          <w:szCs w:val="24"/>
        </w:rPr>
        <w:t>uygulamalarında kullanılmaya uygun olmalıdır.</w:t>
      </w:r>
    </w:p>
    <w:p w14:paraId="2081AE4A" w14:textId="37B1B058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>Antikorun r</w:t>
      </w:r>
      <w:r w:rsidRPr="00326D9A">
        <w:rPr>
          <w:rStyle w:val="hps"/>
          <w:szCs w:val="24"/>
        </w:rPr>
        <w:t>eaktivitesi insan</w:t>
      </w:r>
      <w:r w:rsidR="000A70C7">
        <w:rPr>
          <w:rStyle w:val="hps"/>
          <w:szCs w:val="24"/>
        </w:rPr>
        <w:t>, fare ve sıçan</w:t>
      </w:r>
      <w:r>
        <w:rPr>
          <w:rStyle w:val="hps"/>
          <w:szCs w:val="24"/>
        </w:rPr>
        <w:t xml:space="preserve"> olmalıdır.</w:t>
      </w:r>
    </w:p>
    <w:p w14:paraId="2A081BA2" w14:textId="4C688D56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proofErr w:type="spellStart"/>
      <w:r>
        <w:rPr>
          <w:rStyle w:val="hps"/>
          <w:szCs w:val="24"/>
        </w:rPr>
        <w:t>D</w:t>
      </w:r>
      <w:r w:rsidRPr="00326D9A">
        <w:rPr>
          <w:rStyle w:val="hps"/>
          <w:szCs w:val="24"/>
        </w:rPr>
        <w:t>ilüsyon</w:t>
      </w:r>
      <w:proofErr w:type="spellEnd"/>
      <w:r w:rsidRPr="00326D9A">
        <w:rPr>
          <w:rStyle w:val="hps"/>
          <w:szCs w:val="24"/>
        </w:rPr>
        <w:t xml:space="preserve"> oranları western </w:t>
      </w:r>
      <w:proofErr w:type="spellStart"/>
      <w:r w:rsidRPr="00326D9A">
        <w:rPr>
          <w:rStyle w:val="hps"/>
          <w:szCs w:val="24"/>
        </w:rPr>
        <w:t>blot</w:t>
      </w:r>
      <w:proofErr w:type="spellEnd"/>
      <w:r w:rsidRPr="00326D9A">
        <w:rPr>
          <w:rStyle w:val="hps"/>
          <w:szCs w:val="24"/>
        </w:rPr>
        <w:t xml:space="preserve"> için 1:</w:t>
      </w:r>
      <w:r>
        <w:rPr>
          <w:rStyle w:val="hps"/>
          <w:szCs w:val="24"/>
        </w:rPr>
        <w:t>1</w:t>
      </w:r>
      <w:r w:rsidRPr="00326D9A">
        <w:rPr>
          <w:rStyle w:val="hps"/>
          <w:szCs w:val="24"/>
        </w:rPr>
        <w:t>000</w:t>
      </w:r>
      <w:r w:rsidR="000A70C7">
        <w:rPr>
          <w:rStyle w:val="hps"/>
          <w:szCs w:val="24"/>
        </w:rPr>
        <w:t xml:space="preserve">, </w:t>
      </w:r>
      <w:proofErr w:type="spellStart"/>
      <w:r w:rsidR="000A70C7">
        <w:rPr>
          <w:rStyle w:val="hps"/>
          <w:szCs w:val="24"/>
        </w:rPr>
        <w:t>immunopresipitasyon</w:t>
      </w:r>
      <w:proofErr w:type="spellEnd"/>
      <w:r w:rsidR="000A70C7">
        <w:rPr>
          <w:rStyle w:val="hps"/>
          <w:szCs w:val="24"/>
        </w:rPr>
        <w:t xml:space="preserve"> için 1:50 </w:t>
      </w:r>
      <w:r>
        <w:rPr>
          <w:rStyle w:val="hps"/>
          <w:szCs w:val="24"/>
        </w:rPr>
        <w:t>olmalıdır.</w:t>
      </w:r>
    </w:p>
    <w:p w14:paraId="1418EC06" w14:textId="76427D1F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>Antikorun m</w:t>
      </w:r>
      <w:r w:rsidRPr="00326D9A">
        <w:rPr>
          <w:rStyle w:val="hps"/>
          <w:szCs w:val="24"/>
        </w:rPr>
        <w:t xml:space="preserve">oleküler ağırlığı </w:t>
      </w:r>
      <w:r w:rsidR="000A70C7">
        <w:rPr>
          <w:rStyle w:val="hps"/>
          <w:szCs w:val="24"/>
        </w:rPr>
        <w:t>36</w:t>
      </w:r>
      <w:r>
        <w:rPr>
          <w:rStyle w:val="hps"/>
          <w:szCs w:val="24"/>
        </w:rPr>
        <w:t xml:space="preserve"> </w:t>
      </w:r>
      <w:proofErr w:type="spellStart"/>
      <w:r>
        <w:rPr>
          <w:rStyle w:val="hps"/>
          <w:szCs w:val="24"/>
        </w:rPr>
        <w:t>kDa</w:t>
      </w:r>
      <w:proofErr w:type="spellEnd"/>
      <w:r>
        <w:rPr>
          <w:rStyle w:val="hps"/>
          <w:szCs w:val="24"/>
        </w:rPr>
        <w:t xml:space="preserve"> olmalıdır.</w:t>
      </w:r>
    </w:p>
    <w:p w14:paraId="1B235150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Antikorun kaynağı </w:t>
      </w:r>
      <w:r w:rsidRPr="00326D9A">
        <w:rPr>
          <w:rStyle w:val="hps"/>
          <w:szCs w:val="24"/>
        </w:rPr>
        <w:t>tavşan</w:t>
      </w:r>
      <w:r>
        <w:rPr>
          <w:rStyle w:val="hps"/>
          <w:szCs w:val="24"/>
        </w:rPr>
        <w:t xml:space="preserve"> olmalıdır.</w:t>
      </w:r>
    </w:p>
    <w:p w14:paraId="34F32734" w14:textId="77777777" w:rsidR="00075DA4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Antikor </w:t>
      </w:r>
      <w:proofErr w:type="spellStart"/>
      <w:r>
        <w:rPr>
          <w:rStyle w:val="hps"/>
          <w:szCs w:val="24"/>
        </w:rPr>
        <w:t>poliklonal</w:t>
      </w:r>
      <w:proofErr w:type="spellEnd"/>
      <w:r>
        <w:rPr>
          <w:rStyle w:val="hps"/>
          <w:szCs w:val="24"/>
        </w:rPr>
        <w:t xml:space="preserve"> olmalıdır.</w:t>
      </w:r>
    </w:p>
    <w:p w14:paraId="6F33D81E" w14:textId="71BE60F6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Antikor, </w:t>
      </w:r>
      <w:proofErr w:type="spellStart"/>
      <w:r>
        <w:rPr>
          <w:rStyle w:val="hps"/>
          <w:szCs w:val="24"/>
        </w:rPr>
        <w:t>Cyclin</w:t>
      </w:r>
      <w:proofErr w:type="spellEnd"/>
      <w:r>
        <w:rPr>
          <w:rStyle w:val="hps"/>
          <w:szCs w:val="24"/>
        </w:rPr>
        <w:t xml:space="preserve"> </w:t>
      </w:r>
      <w:r w:rsidR="000A70C7">
        <w:rPr>
          <w:rStyle w:val="hps"/>
          <w:szCs w:val="24"/>
        </w:rPr>
        <w:t xml:space="preserve">D1 </w:t>
      </w:r>
      <w:r>
        <w:rPr>
          <w:rStyle w:val="hps"/>
          <w:szCs w:val="24"/>
        </w:rPr>
        <w:t xml:space="preserve">proteinini </w:t>
      </w:r>
      <w:proofErr w:type="spellStart"/>
      <w:r>
        <w:rPr>
          <w:rStyle w:val="hps"/>
          <w:szCs w:val="24"/>
        </w:rPr>
        <w:t>endojen</w:t>
      </w:r>
      <w:proofErr w:type="spellEnd"/>
      <w:r>
        <w:rPr>
          <w:rStyle w:val="hps"/>
          <w:szCs w:val="24"/>
        </w:rPr>
        <w:t xml:space="preserve"> seviyede tanımalıdır.</w:t>
      </w:r>
      <w:r w:rsidR="00B71FBB">
        <w:rPr>
          <w:rStyle w:val="hps"/>
          <w:szCs w:val="24"/>
        </w:rPr>
        <w:t xml:space="preserve"> Diğer aile üyeleriyle çapraz reaksiyona girmemelidir.</w:t>
      </w:r>
    </w:p>
    <w:p w14:paraId="32F6FC1F" w14:textId="12F68182" w:rsidR="00075DA4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 xml:space="preserve">İnsan </w:t>
      </w:r>
      <w:proofErr w:type="spellStart"/>
      <w:r>
        <w:rPr>
          <w:rStyle w:val="hps"/>
          <w:szCs w:val="24"/>
        </w:rPr>
        <w:t>Cyclin</w:t>
      </w:r>
      <w:proofErr w:type="spellEnd"/>
      <w:r w:rsidR="00B71FBB">
        <w:rPr>
          <w:rStyle w:val="hps"/>
          <w:szCs w:val="24"/>
        </w:rPr>
        <w:t xml:space="preserve"> D1</w:t>
      </w:r>
      <w:r>
        <w:rPr>
          <w:rStyle w:val="hps"/>
          <w:szCs w:val="24"/>
        </w:rPr>
        <w:t xml:space="preserve">in </w:t>
      </w:r>
      <w:proofErr w:type="spellStart"/>
      <w:r>
        <w:rPr>
          <w:rStyle w:val="hps"/>
          <w:szCs w:val="24"/>
        </w:rPr>
        <w:t>karboksi</w:t>
      </w:r>
      <w:proofErr w:type="spellEnd"/>
      <w:r>
        <w:rPr>
          <w:rStyle w:val="hps"/>
          <w:szCs w:val="24"/>
        </w:rPr>
        <w:t>-terminalin</w:t>
      </w:r>
      <w:r w:rsidR="00B71FBB">
        <w:rPr>
          <w:rStyle w:val="hps"/>
          <w:szCs w:val="24"/>
        </w:rPr>
        <w:t>in</w:t>
      </w:r>
      <w:r>
        <w:rPr>
          <w:rStyle w:val="hps"/>
          <w:szCs w:val="24"/>
        </w:rPr>
        <w:t xml:space="preserve"> yakın</w:t>
      </w:r>
      <w:r w:rsidR="00B71FBB">
        <w:rPr>
          <w:rStyle w:val="hps"/>
          <w:szCs w:val="24"/>
        </w:rPr>
        <w:t>ındaki</w:t>
      </w:r>
      <w:r>
        <w:rPr>
          <w:rStyle w:val="hps"/>
          <w:szCs w:val="24"/>
        </w:rPr>
        <w:t xml:space="preserve"> kalıntılarına karşılık gelen sentetik </w:t>
      </w:r>
      <w:proofErr w:type="spellStart"/>
      <w:r>
        <w:rPr>
          <w:rStyle w:val="hps"/>
          <w:szCs w:val="24"/>
        </w:rPr>
        <w:t>peptit</w:t>
      </w:r>
      <w:proofErr w:type="spellEnd"/>
      <w:r>
        <w:rPr>
          <w:rStyle w:val="hps"/>
          <w:szCs w:val="24"/>
        </w:rPr>
        <w:t xml:space="preserve"> ile </w:t>
      </w:r>
      <w:proofErr w:type="spellStart"/>
      <w:r>
        <w:rPr>
          <w:rStyle w:val="hps"/>
          <w:szCs w:val="24"/>
        </w:rPr>
        <w:t>immünize</w:t>
      </w:r>
      <w:proofErr w:type="spellEnd"/>
      <w:r>
        <w:rPr>
          <w:rStyle w:val="hps"/>
          <w:szCs w:val="24"/>
        </w:rPr>
        <w:t xml:space="preserve"> edilmiş hayvanlardan üretilmelidir.</w:t>
      </w:r>
    </w:p>
    <w:p w14:paraId="4833099A" w14:textId="5CAB679B" w:rsidR="00075DA4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>Antikor, protein A ve peptit afinite krom</w:t>
      </w:r>
      <w:r w:rsidR="00B71FBB">
        <w:rPr>
          <w:rStyle w:val="hps"/>
          <w:szCs w:val="24"/>
        </w:rPr>
        <w:t>a</w:t>
      </w:r>
      <w:r>
        <w:rPr>
          <w:rStyle w:val="hps"/>
          <w:szCs w:val="24"/>
        </w:rPr>
        <w:t>tografisi ile saflaştırılmış olmalıdır.</w:t>
      </w:r>
    </w:p>
    <w:p w14:paraId="690438B4" w14:textId="1805D7E4" w:rsidR="00075DA4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>P</w:t>
      </w:r>
      <w:r w:rsidRPr="00326D9A">
        <w:rPr>
          <w:rStyle w:val="hps"/>
          <w:szCs w:val="24"/>
        </w:rPr>
        <w:t xml:space="preserve">aketinde 100 </w:t>
      </w:r>
      <w:proofErr w:type="spellStart"/>
      <w:r w:rsidRPr="00326D9A">
        <w:rPr>
          <w:rStyle w:val="hps"/>
          <w:szCs w:val="24"/>
        </w:rPr>
        <w:t>ul</w:t>
      </w:r>
      <w:proofErr w:type="spellEnd"/>
      <w:r w:rsidRPr="00326D9A">
        <w:rPr>
          <w:rStyle w:val="hps"/>
          <w:szCs w:val="24"/>
        </w:rPr>
        <w:t xml:space="preserve"> </w:t>
      </w:r>
      <w:r>
        <w:rPr>
          <w:rStyle w:val="hps"/>
          <w:szCs w:val="24"/>
        </w:rPr>
        <w:t>olmalıdır.</w:t>
      </w:r>
    </w:p>
    <w:p w14:paraId="3C507F0E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10 </w:t>
      </w:r>
      <w:proofErr w:type="spellStart"/>
      <w:r w:rsidRPr="00326D9A">
        <w:rPr>
          <w:rStyle w:val="hps"/>
          <w:szCs w:val="24"/>
        </w:rPr>
        <w:t>mM</w:t>
      </w:r>
      <w:proofErr w:type="spellEnd"/>
      <w:r w:rsidRPr="00326D9A">
        <w:rPr>
          <w:rStyle w:val="hps"/>
          <w:szCs w:val="24"/>
        </w:rPr>
        <w:t xml:space="preserve"> </w:t>
      </w:r>
      <w:proofErr w:type="spellStart"/>
      <w:r w:rsidRPr="00326D9A">
        <w:rPr>
          <w:rStyle w:val="hps"/>
          <w:szCs w:val="24"/>
        </w:rPr>
        <w:t>sodium</w:t>
      </w:r>
      <w:proofErr w:type="spellEnd"/>
      <w:r w:rsidRPr="00326D9A">
        <w:rPr>
          <w:rStyle w:val="hps"/>
          <w:szCs w:val="24"/>
        </w:rPr>
        <w:t xml:space="preserve"> HEPES (</w:t>
      </w:r>
      <w:proofErr w:type="spellStart"/>
      <w:r w:rsidRPr="00326D9A">
        <w:rPr>
          <w:rStyle w:val="hps"/>
          <w:szCs w:val="24"/>
        </w:rPr>
        <w:t>pH</w:t>
      </w:r>
      <w:proofErr w:type="spellEnd"/>
      <w:r w:rsidRPr="00326D9A">
        <w:rPr>
          <w:rStyle w:val="hps"/>
          <w:szCs w:val="24"/>
        </w:rPr>
        <w:t xml:space="preserve"> 7.5), 150 </w:t>
      </w:r>
      <w:proofErr w:type="spellStart"/>
      <w:r w:rsidRPr="00326D9A">
        <w:rPr>
          <w:rStyle w:val="hps"/>
          <w:szCs w:val="24"/>
        </w:rPr>
        <w:t>mM</w:t>
      </w:r>
      <w:proofErr w:type="spellEnd"/>
      <w:r w:rsidRPr="00326D9A">
        <w:rPr>
          <w:rStyle w:val="hps"/>
          <w:szCs w:val="24"/>
        </w:rPr>
        <w:t xml:space="preserve"> </w:t>
      </w:r>
      <w:proofErr w:type="spellStart"/>
      <w:r w:rsidRPr="00326D9A">
        <w:rPr>
          <w:rStyle w:val="hps"/>
          <w:szCs w:val="24"/>
        </w:rPr>
        <w:t>NaCl</w:t>
      </w:r>
      <w:proofErr w:type="spellEnd"/>
      <w:r w:rsidRPr="00326D9A">
        <w:rPr>
          <w:rStyle w:val="hps"/>
          <w:szCs w:val="24"/>
        </w:rPr>
        <w:t>, 100 µg/ml BSA</w:t>
      </w:r>
      <w:r>
        <w:rPr>
          <w:rStyle w:val="hps"/>
          <w:szCs w:val="24"/>
        </w:rPr>
        <w:t xml:space="preserve"> ve </w:t>
      </w:r>
      <w:r w:rsidRPr="00326D9A">
        <w:rPr>
          <w:rStyle w:val="hps"/>
          <w:szCs w:val="24"/>
        </w:rPr>
        <w:t>50% gliserol</w:t>
      </w:r>
      <w:r>
        <w:rPr>
          <w:rStyle w:val="hps"/>
          <w:szCs w:val="24"/>
        </w:rPr>
        <w:t xml:space="preserve"> i</w:t>
      </w:r>
      <w:r w:rsidRPr="00326D9A">
        <w:rPr>
          <w:rStyle w:val="hps"/>
          <w:szCs w:val="24"/>
        </w:rPr>
        <w:t>çeriğinde</w:t>
      </w:r>
      <w:r>
        <w:rPr>
          <w:rStyle w:val="hps"/>
          <w:szCs w:val="24"/>
        </w:rPr>
        <w:t xml:space="preserve"> olmalıdır.</w:t>
      </w:r>
    </w:p>
    <w:p w14:paraId="7727018B" w14:textId="77777777" w:rsidR="00075DA4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lastRenderedPageBreak/>
        <w:t>B</w:t>
      </w:r>
      <w:r w:rsidRPr="00326D9A">
        <w:rPr>
          <w:rStyle w:val="hps"/>
          <w:szCs w:val="24"/>
        </w:rPr>
        <w:t>uz aküsü ile teslim edil</w:t>
      </w:r>
      <w:r>
        <w:rPr>
          <w:rStyle w:val="hps"/>
          <w:szCs w:val="24"/>
        </w:rPr>
        <w:t>meli</w:t>
      </w:r>
      <w:r w:rsidRPr="00326D9A">
        <w:rPr>
          <w:rStyle w:val="hps"/>
          <w:szCs w:val="24"/>
        </w:rPr>
        <w:t xml:space="preserve"> ve -20C’de saklanma</w:t>
      </w:r>
      <w:r>
        <w:rPr>
          <w:rStyle w:val="hps"/>
          <w:szCs w:val="24"/>
        </w:rPr>
        <w:t>lıdır.</w:t>
      </w:r>
    </w:p>
    <w:p w14:paraId="2E7319F3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proofErr w:type="spellStart"/>
      <w:r>
        <w:rPr>
          <w:rStyle w:val="hps"/>
          <w:szCs w:val="24"/>
        </w:rPr>
        <w:t>Alikotlama</w:t>
      </w:r>
      <w:proofErr w:type="spellEnd"/>
      <w:r>
        <w:rPr>
          <w:rStyle w:val="hps"/>
          <w:szCs w:val="24"/>
        </w:rPr>
        <w:t xml:space="preserve"> yapılmamalıdır.</w:t>
      </w:r>
    </w:p>
    <w:p w14:paraId="10B73AD9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>Ü</w:t>
      </w:r>
      <w:r w:rsidRPr="00326D9A">
        <w:rPr>
          <w:rStyle w:val="hps"/>
          <w:szCs w:val="24"/>
        </w:rPr>
        <w:t>retici firmanın kendi tesislerinde üretilmiş ve onaylanmış</w:t>
      </w:r>
      <w:r>
        <w:rPr>
          <w:rStyle w:val="hps"/>
          <w:szCs w:val="24"/>
        </w:rPr>
        <w:t xml:space="preserve"> olmalıdır.</w:t>
      </w:r>
    </w:p>
    <w:p w14:paraId="605959D1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szCs w:val="24"/>
        </w:rPr>
        <w:t>H</w:t>
      </w:r>
      <w:r w:rsidRPr="00326D9A">
        <w:rPr>
          <w:rStyle w:val="hps"/>
          <w:szCs w:val="24"/>
        </w:rPr>
        <w:t>er</w:t>
      </w:r>
      <w:r>
        <w:rPr>
          <w:rStyle w:val="hps"/>
          <w:szCs w:val="24"/>
        </w:rPr>
        <w:t xml:space="preserve"> </w:t>
      </w:r>
      <w:r w:rsidRPr="00326D9A">
        <w:rPr>
          <w:rStyle w:val="hps"/>
          <w:szCs w:val="24"/>
        </w:rPr>
        <w:t>bir aplikasyon için üretici firma tarafından test edilm</w:t>
      </w:r>
      <w:r>
        <w:rPr>
          <w:rStyle w:val="hps"/>
          <w:szCs w:val="24"/>
        </w:rPr>
        <w:t>eli</w:t>
      </w:r>
      <w:r w:rsidRPr="00326D9A">
        <w:rPr>
          <w:rStyle w:val="hps"/>
          <w:szCs w:val="24"/>
        </w:rPr>
        <w:t xml:space="preserve"> ve sonuçları onayla</w:t>
      </w:r>
      <w:r>
        <w:rPr>
          <w:rStyle w:val="hps"/>
          <w:szCs w:val="24"/>
        </w:rPr>
        <w:t>nmalıdır.</w:t>
      </w:r>
    </w:p>
    <w:p w14:paraId="5ED78F99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>Üretici firma, onaylı aplikasyonlar için çalışma garantisi verme</w:t>
      </w:r>
      <w:r>
        <w:rPr>
          <w:rStyle w:val="hps"/>
          <w:szCs w:val="24"/>
        </w:rPr>
        <w:t>li,</w:t>
      </w:r>
      <w:r w:rsidRPr="00326D9A">
        <w:rPr>
          <w:rStyle w:val="hps"/>
          <w:szCs w:val="24"/>
        </w:rPr>
        <w:t xml:space="preserve"> çalışmadığı durumlarda değiştirme garantisi verme</w:t>
      </w:r>
      <w:r>
        <w:rPr>
          <w:rStyle w:val="hps"/>
          <w:szCs w:val="24"/>
        </w:rPr>
        <w:t>lidir.</w:t>
      </w:r>
    </w:p>
    <w:p w14:paraId="0EACD746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 w:rsidRPr="00326D9A">
        <w:rPr>
          <w:rStyle w:val="hps"/>
          <w:szCs w:val="24"/>
        </w:rPr>
        <w:t xml:space="preserve">Her aplikasyon için optimize edilmiş protokolleri </w:t>
      </w:r>
      <w:r>
        <w:rPr>
          <w:rStyle w:val="hps"/>
          <w:szCs w:val="24"/>
        </w:rPr>
        <w:t>olmalıdır.</w:t>
      </w:r>
    </w:p>
    <w:p w14:paraId="17CB411E" w14:textId="77777777" w:rsidR="00075DA4" w:rsidRPr="00326D9A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A</w:t>
      </w:r>
      <w:r w:rsidRPr="00326D9A">
        <w:rPr>
          <w:rStyle w:val="hps"/>
          <w:color w:val="000000" w:themeColor="text1"/>
          <w:szCs w:val="24"/>
        </w:rPr>
        <w:t>plikasyon desteği</w:t>
      </w:r>
      <w:r>
        <w:rPr>
          <w:rStyle w:val="hps"/>
          <w:color w:val="000000" w:themeColor="text1"/>
          <w:szCs w:val="24"/>
        </w:rPr>
        <w:t xml:space="preserve"> firma tarafından verilmelidir.</w:t>
      </w:r>
    </w:p>
    <w:p w14:paraId="6B8DE793" w14:textId="77777777" w:rsidR="00075DA4" w:rsidRDefault="00075DA4" w:rsidP="00075DA4">
      <w:pPr>
        <w:pStyle w:val="ListeParagraf"/>
        <w:numPr>
          <w:ilvl w:val="0"/>
          <w:numId w:val="10"/>
        </w:numPr>
        <w:ind w:left="709"/>
        <w:jc w:val="both"/>
        <w:rPr>
          <w:rStyle w:val="hps"/>
          <w:color w:val="000000" w:themeColor="text1"/>
          <w:szCs w:val="24"/>
        </w:rPr>
      </w:pPr>
      <w:r w:rsidRPr="002A769C">
        <w:rPr>
          <w:rStyle w:val="hps"/>
          <w:color w:val="000000" w:themeColor="text1"/>
          <w:szCs w:val="24"/>
        </w:rPr>
        <w:t>Teklif veren firmanın Türkiye distribütöründen yetkilendirilmiş yetki belgesi olmalıdır, yetki</w:t>
      </w:r>
      <w:r>
        <w:rPr>
          <w:rStyle w:val="hps"/>
          <w:color w:val="000000" w:themeColor="text1"/>
          <w:szCs w:val="24"/>
        </w:rPr>
        <w:t xml:space="preserve"> </w:t>
      </w:r>
      <w:r w:rsidRPr="002A769C">
        <w:rPr>
          <w:rStyle w:val="hps"/>
          <w:color w:val="000000" w:themeColor="text1"/>
          <w:szCs w:val="24"/>
        </w:rPr>
        <w:t>belgesi vermeyen firmalar değerlendirmeye alınmayacaktır.</w:t>
      </w:r>
    </w:p>
    <w:p w14:paraId="3DF9DDC6" w14:textId="77777777" w:rsidR="00075DA4" w:rsidRPr="002A769C" w:rsidRDefault="00075DA4" w:rsidP="00075DA4">
      <w:pPr>
        <w:pStyle w:val="ListeParagraf"/>
        <w:numPr>
          <w:ilvl w:val="0"/>
          <w:numId w:val="10"/>
        </w:numPr>
        <w:ind w:left="709"/>
        <w:jc w:val="both"/>
        <w:rPr>
          <w:rStyle w:val="hps"/>
          <w:color w:val="000000" w:themeColor="text1"/>
          <w:szCs w:val="24"/>
        </w:rPr>
      </w:pPr>
      <w:r w:rsidRPr="002A769C">
        <w:rPr>
          <w:rStyle w:val="hps"/>
          <w:color w:val="000000" w:themeColor="text1"/>
          <w:szCs w:val="24"/>
        </w:rPr>
        <w:t>Kargoyla ürün teslimatı kabul edilmemektedir.</w:t>
      </w:r>
    </w:p>
    <w:p w14:paraId="35BDDA02" w14:textId="77777777" w:rsidR="00075DA4" w:rsidRPr="001F23F6" w:rsidRDefault="00075DA4" w:rsidP="00075DA4">
      <w:pPr>
        <w:pStyle w:val="ListeParagraf"/>
        <w:numPr>
          <w:ilvl w:val="0"/>
          <w:numId w:val="10"/>
        </w:numPr>
        <w:spacing w:after="200" w:line="276" w:lineRule="auto"/>
        <w:ind w:left="709"/>
        <w:jc w:val="both"/>
        <w:rPr>
          <w:rStyle w:val="hps"/>
          <w:szCs w:val="24"/>
        </w:rPr>
      </w:pPr>
      <w:r>
        <w:rPr>
          <w:rStyle w:val="hps"/>
          <w:color w:val="000000" w:themeColor="text1"/>
          <w:szCs w:val="24"/>
        </w:rPr>
        <w:t>Antikor daha önce laboratuvarda denenmiş olmalı, denenmeyen antikorların alımı yapılmayacaktır.</w:t>
      </w:r>
    </w:p>
    <w:p w14:paraId="4F6159D7" w14:textId="77777777" w:rsidR="00075DA4" w:rsidRPr="00075DA4" w:rsidRDefault="00075DA4" w:rsidP="00075DA4">
      <w:pPr>
        <w:pStyle w:val="ListeParagraf"/>
        <w:numPr>
          <w:ilvl w:val="0"/>
          <w:numId w:val="10"/>
        </w:numPr>
        <w:ind w:left="709"/>
        <w:jc w:val="both"/>
        <w:rPr>
          <w:rStyle w:val="hps"/>
          <w:b/>
          <w:szCs w:val="24"/>
        </w:rPr>
      </w:pPr>
      <w:r>
        <w:rPr>
          <w:rStyle w:val="hps"/>
          <w:color w:val="000000" w:themeColor="text1"/>
          <w:szCs w:val="24"/>
        </w:rPr>
        <w:t>Çalışmanın bütünlüğü açısından teklifi verilen antikorların aynı marka olması tercih edilmektedir.</w:t>
      </w:r>
    </w:p>
    <w:p w14:paraId="79C26FD8" w14:textId="77777777" w:rsidR="00075DA4" w:rsidRPr="00075DA4" w:rsidRDefault="00075DA4" w:rsidP="00075DA4">
      <w:pPr>
        <w:jc w:val="both"/>
        <w:rPr>
          <w:rStyle w:val="hps"/>
          <w:b/>
          <w:szCs w:val="24"/>
        </w:rPr>
      </w:pPr>
    </w:p>
    <w:p w14:paraId="60F3DA9A" w14:textId="15AF4EF5" w:rsidR="001F23F6" w:rsidRPr="001F23F6" w:rsidRDefault="001F23F6" w:rsidP="001F23F6">
      <w:pPr>
        <w:jc w:val="both"/>
        <w:rPr>
          <w:szCs w:val="24"/>
        </w:rPr>
      </w:pPr>
    </w:p>
    <w:sectPr w:rsidR="001F23F6" w:rsidRPr="001F23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A2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D0FEF"/>
    <w:multiLevelType w:val="hybridMultilevel"/>
    <w:tmpl w:val="E5FA27B4"/>
    <w:lvl w:ilvl="0" w:tplc="AADC29FA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A5733"/>
    <w:multiLevelType w:val="hybridMultilevel"/>
    <w:tmpl w:val="AD566642"/>
    <w:lvl w:ilvl="0" w:tplc="6F5C7C16">
      <w:start w:val="1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b/>
        <w:color w:val="FF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3777178"/>
    <w:multiLevelType w:val="hybridMultilevel"/>
    <w:tmpl w:val="086ED7D0"/>
    <w:lvl w:ilvl="0" w:tplc="B3322CD6">
      <w:start w:val="1"/>
      <w:numFmt w:val="decimal"/>
      <w:lvlText w:val="%1."/>
      <w:lvlJc w:val="left"/>
      <w:pPr>
        <w:ind w:left="1110" w:hanging="390"/>
      </w:pPr>
      <w:rPr>
        <w:rFonts w:hint="default"/>
        <w:b/>
        <w:color w:val="222222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935A72"/>
    <w:multiLevelType w:val="hybridMultilevel"/>
    <w:tmpl w:val="18D0604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537241"/>
    <w:multiLevelType w:val="hybridMultilevel"/>
    <w:tmpl w:val="FF6EC7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2E1A32"/>
    <w:multiLevelType w:val="hybridMultilevel"/>
    <w:tmpl w:val="411E737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5057317"/>
    <w:multiLevelType w:val="hybridMultilevel"/>
    <w:tmpl w:val="71C03958"/>
    <w:lvl w:ilvl="0" w:tplc="F4121DF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AB0FDF"/>
    <w:multiLevelType w:val="hybridMultilevel"/>
    <w:tmpl w:val="411E7370"/>
    <w:lvl w:ilvl="0" w:tplc="1B9E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83A43D5"/>
    <w:multiLevelType w:val="hybridMultilevel"/>
    <w:tmpl w:val="411E737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8157678">
    <w:abstractNumId w:val="7"/>
  </w:num>
  <w:num w:numId="2" w16cid:durableId="276985176">
    <w:abstractNumId w:val="1"/>
  </w:num>
  <w:num w:numId="3" w16cid:durableId="74726507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57649667">
    <w:abstractNumId w:val="3"/>
  </w:num>
  <w:num w:numId="5" w16cid:durableId="2072389407">
    <w:abstractNumId w:val="8"/>
  </w:num>
  <w:num w:numId="6" w16cid:durableId="1147011823">
    <w:abstractNumId w:val="5"/>
  </w:num>
  <w:num w:numId="7" w16cid:durableId="1842156901">
    <w:abstractNumId w:val="2"/>
  </w:num>
  <w:num w:numId="8" w16cid:durableId="1777291625">
    <w:abstractNumId w:val="4"/>
  </w:num>
  <w:num w:numId="9" w16cid:durableId="1616642993">
    <w:abstractNumId w:val="6"/>
  </w:num>
  <w:num w:numId="10" w16cid:durableId="20465210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948"/>
    <w:rsid w:val="00017636"/>
    <w:rsid w:val="00075DA4"/>
    <w:rsid w:val="000A70C7"/>
    <w:rsid w:val="000E51F7"/>
    <w:rsid w:val="00155D9B"/>
    <w:rsid w:val="0016023A"/>
    <w:rsid w:val="001772EB"/>
    <w:rsid w:val="001F23F6"/>
    <w:rsid w:val="001F74BD"/>
    <w:rsid w:val="0020646F"/>
    <w:rsid w:val="00220E1A"/>
    <w:rsid w:val="002313A3"/>
    <w:rsid w:val="002356D0"/>
    <w:rsid w:val="002A769C"/>
    <w:rsid w:val="002D37E2"/>
    <w:rsid w:val="002E3EB1"/>
    <w:rsid w:val="002E76F3"/>
    <w:rsid w:val="00315727"/>
    <w:rsid w:val="00326D9A"/>
    <w:rsid w:val="00336E22"/>
    <w:rsid w:val="003971B0"/>
    <w:rsid w:val="00397436"/>
    <w:rsid w:val="003E0225"/>
    <w:rsid w:val="00433074"/>
    <w:rsid w:val="00567A71"/>
    <w:rsid w:val="005B3473"/>
    <w:rsid w:val="005C7A43"/>
    <w:rsid w:val="006A7D75"/>
    <w:rsid w:val="00765361"/>
    <w:rsid w:val="00767A55"/>
    <w:rsid w:val="0078218E"/>
    <w:rsid w:val="00840A74"/>
    <w:rsid w:val="00877C24"/>
    <w:rsid w:val="00927DEB"/>
    <w:rsid w:val="00937619"/>
    <w:rsid w:val="0098685E"/>
    <w:rsid w:val="009929D0"/>
    <w:rsid w:val="00A02AC0"/>
    <w:rsid w:val="00A314F7"/>
    <w:rsid w:val="00AE2946"/>
    <w:rsid w:val="00B02DFA"/>
    <w:rsid w:val="00B20AEB"/>
    <w:rsid w:val="00B244A0"/>
    <w:rsid w:val="00B454EB"/>
    <w:rsid w:val="00B45F7C"/>
    <w:rsid w:val="00B52E1A"/>
    <w:rsid w:val="00B71FBB"/>
    <w:rsid w:val="00BB74F3"/>
    <w:rsid w:val="00C34F69"/>
    <w:rsid w:val="00C456F8"/>
    <w:rsid w:val="00CA246C"/>
    <w:rsid w:val="00CC0506"/>
    <w:rsid w:val="00CD2B5A"/>
    <w:rsid w:val="00D41948"/>
    <w:rsid w:val="00D75B1E"/>
    <w:rsid w:val="00DD1CCB"/>
    <w:rsid w:val="00E01DF2"/>
    <w:rsid w:val="00E900CA"/>
    <w:rsid w:val="00EB5ABB"/>
    <w:rsid w:val="00EF0270"/>
    <w:rsid w:val="00EF0B83"/>
    <w:rsid w:val="00EF405E"/>
    <w:rsid w:val="00F04B2A"/>
    <w:rsid w:val="00F53522"/>
    <w:rsid w:val="00F54C77"/>
    <w:rsid w:val="00FA3EE9"/>
    <w:rsid w:val="00FA67F5"/>
    <w:rsid w:val="00FD1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32EDD"/>
  <w15:docId w15:val="{DED614D1-99B4-4B00-AAB1-BD41BEB3C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1948"/>
    <w:rPr>
      <w:rFonts w:eastAsiaTheme="minorEastAsia" w:cs="Times New Roman"/>
      <w:lang w:eastAsia="tr-TR"/>
    </w:rPr>
  </w:style>
  <w:style w:type="paragraph" w:styleId="Balk1">
    <w:name w:val="heading 1"/>
    <w:basedOn w:val="Normal"/>
    <w:link w:val="Balk1Char"/>
    <w:uiPriority w:val="9"/>
    <w:qFormat/>
    <w:rsid w:val="00B45F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41948"/>
    <w:pPr>
      <w:spacing w:after="160" w:line="259" w:lineRule="auto"/>
      <w:ind w:left="720"/>
      <w:contextualSpacing/>
    </w:pPr>
    <w:rPr>
      <w:rFonts w:ascii="Times New Roman" w:hAnsi="Times New Roman"/>
      <w:sz w:val="24"/>
      <w:lang w:eastAsia="en-US"/>
    </w:rPr>
  </w:style>
  <w:style w:type="character" w:customStyle="1" w:styleId="hps">
    <w:name w:val="hps"/>
    <w:rsid w:val="00D41948"/>
  </w:style>
  <w:style w:type="character" w:styleId="Vurgu">
    <w:name w:val="Emphasis"/>
    <w:basedOn w:val="VarsaylanParagrafYazTipi"/>
    <w:uiPriority w:val="20"/>
    <w:qFormat/>
    <w:rsid w:val="00D41948"/>
    <w:rPr>
      <w:b/>
    </w:rPr>
  </w:style>
  <w:style w:type="character" w:customStyle="1" w:styleId="Balk1Char">
    <w:name w:val="Başlık 1 Char"/>
    <w:basedOn w:val="VarsaylanParagrafYazTipi"/>
    <w:link w:val="Balk1"/>
    <w:uiPriority w:val="9"/>
    <w:rsid w:val="00B45F7C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converted-space">
    <w:name w:val="apple-converted-space"/>
    <w:basedOn w:val="VarsaylanParagrafYazTipi"/>
    <w:rsid w:val="00B45F7C"/>
  </w:style>
  <w:style w:type="character" w:customStyle="1" w:styleId="atn">
    <w:name w:val="atn"/>
    <w:basedOn w:val="VarsaylanParagrafYazTipi"/>
    <w:rsid w:val="0016023A"/>
  </w:style>
  <w:style w:type="paragraph" w:styleId="NormalWeb">
    <w:name w:val="Normal (Web)"/>
    <w:basedOn w:val="Normal"/>
    <w:uiPriority w:val="99"/>
    <w:unhideWhenUsed/>
    <w:rsid w:val="009868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3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761</Words>
  <Characters>4338</Characters>
  <Application>Microsoft Office Word</Application>
  <DocSecurity>0</DocSecurity>
  <Lines>36</Lines>
  <Paragraphs>10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Asli</dc:creator>
  <cp:lastModifiedBy>sümeyye uzunoğlu</cp:lastModifiedBy>
  <cp:revision>2</cp:revision>
  <dcterms:created xsi:type="dcterms:W3CDTF">2022-09-21T10:44:00Z</dcterms:created>
  <dcterms:modified xsi:type="dcterms:W3CDTF">2022-09-21T10:44:00Z</dcterms:modified>
</cp:coreProperties>
</file>